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6262" w14:textId="77777777" w:rsidR="00914360" w:rsidRPr="007E6CE9" w:rsidRDefault="00914360" w:rsidP="00914360">
      <w:pPr>
        <w:pStyle w:val="Heading1"/>
        <w:ind w:left="1843" w:hanging="1843"/>
        <w:rPr>
          <w:rFonts w:asciiTheme="minorHAnsi" w:hAnsiTheme="minorHAnsi" w:cstheme="minorHAnsi"/>
          <w:sz w:val="36"/>
          <w:szCs w:val="36"/>
        </w:rPr>
      </w:pPr>
      <w:r w:rsidRPr="007E6CE9">
        <w:rPr>
          <w:rFonts w:asciiTheme="minorHAnsi" w:hAnsiTheme="minorHAnsi" w:cstheme="minorHAnsi"/>
          <w:sz w:val="36"/>
          <w:szCs w:val="36"/>
        </w:rPr>
        <w:t>BSBWHS407 Assist with claims management and return to work programs</w:t>
      </w:r>
    </w:p>
    <w:p w14:paraId="36141CC6" w14:textId="77777777" w:rsidR="00914360" w:rsidRPr="007E6CE9" w:rsidRDefault="00914360" w:rsidP="00914360">
      <w:pPr>
        <w:pStyle w:val="Heading1"/>
        <w:rPr>
          <w:rFonts w:asciiTheme="minorHAnsi" w:hAnsiTheme="minorHAnsi" w:cstheme="minorHAnsi"/>
        </w:rPr>
      </w:pPr>
    </w:p>
    <w:p w14:paraId="3CA0A33C" w14:textId="2636BED1" w:rsidR="00914360" w:rsidRPr="007E6CE9" w:rsidRDefault="00914360" w:rsidP="00914360">
      <w:pPr>
        <w:pStyle w:val="Heading1"/>
        <w:rPr>
          <w:rFonts w:asciiTheme="minorHAnsi" w:hAnsiTheme="minorHAnsi" w:cstheme="minorHAnsi"/>
          <w:sz w:val="28"/>
        </w:rPr>
      </w:pPr>
      <w:r w:rsidRPr="007E6CE9">
        <w:rPr>
          <w:rFonts w:asciiTheme="minorHAnsi" w:hAnsiTheme="minorHAnsi" w:cstheme="minorHAnsi"/>
          <w:sz w:val="28"/>
        </w:rPr>
        <w:t xml:space="preserve">Assessment Task </w:t>
      </w:r>
      <w:r>
        <w:rPr>
          <w:rFonts w:asciiTheme="minorHAnsi" w:hAnsiTheme="minorHAnsi" w:cstheme="minorHAnsi"/>
          <w:sz w:val="28"/>
        </w:rPr>
        <w:t>8</w:t>
      </w:r>
    </w:p>
    <w:p w14:paraId="79A2FD53" w14:textId="77777777" w:rsidR="00914360" w:rsidRPr="001C7907" w:rsidRDefault="00914360" w:rsidP="00914360">
      <w:pPr>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4"/>
      </w:tblGrid>
      <w:tr w:rsidR="00914360" w:rsidRPr="001C7907" w14:paraId="544B5DE4" w14:textId="77777777" w:rsidTr="00D50F7D">
        <w:tc>
          <w:tcPr>
            <w:tcW w:w="2127" w:type="dxa"/>
          </w:tcPr>
          <w:p w14:paraId="7CDD52C2" w14:textId="77777777" w:rsidR="00914360" w:rsidRPr="001C7907" w:rsidRDefault="00914360" w:rsidP="00D50F7D">
            <w:pPr>
              <w:spacing w:before="120" w:after="120"/>
              <w:rPr>
                <w:rFonts w:asciiTheme="minorHAnsi" w:hAnsiTheme="minorHAnsi" w:cstheme="minorHAnsi"/>
                <w:b/>
              </w:rPr>
            </w:pPr>
            <w:r w:rsidRPr="001C7907">
              <w:rPr>
                <w:rFonts w:asciiTheme="minorHAnsi" w:hAnsiTheme="minorHAnsi" w:cstheme="minorHAnsi"/>
                <w:b/>
              </w:rPr>
              <w:t>Student name:</w:t>
            </w:r>
          </w:p>
        </w:tc>
        <w:tc>
          <w:tcPr>
            <w:tcW w:w="6894" w:type="dxa"/>
            <w:tcBorders>
              <w:bottom w:val="single" w:sz="4" w:space="0" w:color="auto"/>
            </w:tcBorders>
          </w:tcPr>
          <w:p w14:paraId="51BCD52F" w14:textId="77777777" w:rsidR="00914360" w:rsidRPr="001C7907" w:rsidRDefault="00914360" w:rsidP="00D50F7D">
            <w:pPr>
              <w:spacing w:before="120" w:after="120"/>
              <w:rPr>
                <w:rFonts w:asciiTheme="minorHAnsi" w:hAnsiTheme="minorHAnsi" w:cstheme="minorHAnsi"/>
              </w:rPr>
            </w:pPr>
          </w:p>
        </w:tc>
      </w:tr>
    </w:tbl>
    <w:p w14:paraId="49A3C0B8" w14:textId="77777777" w:rsidR="00B91F3A" w:rsidRPr="009567A9" w:rsidRDefault="00B91F3A" w:rsidP="00B91F3A">
      <w:pPr>
        <w:spacing w:before="240"/>
        <w:rPr>
          <w:rFonts w:cs="Arial"/>
        </w:rPr>
      </w:pPr>
      <w:r w:rsidRPr="009567A9">
        <w:rPr>
          <w:rFonts w:cs="Arial"/>
        </w:rPr>
        <w:t>This task requires you to assist with evaluating RTW programs in order to identify areas for improvement of the organisation’s RTW plan.</w:t>
      </w:r>
    </w:p>
    <w:p w14:paraId="2A2522DE" w14:textId="77777777" w:rsidR="00B91F3A" w:rsidRPr="009567A9" w:rsidRDefault="00B91F3A" w:rsidP="00B91F3A">
      <w:pPr>
        <w:spacing w:before="240"/>
        <w:rPr>
          <w:rFonts w:cs="Arial"/>
          <w:i/>
        </w:rPr>
      </w:pPr>
      <w:r w:rsidRPr="009567A9">
        <w:rPr>
          <w:rFonts w:cs="Arial"/>
          <w:i/>
          <w:iCs/>
        </w:rPr>
        <w:t>Assessor note:  This task requires the candidate to have interaction with others.</w:t>
      </w:r>
    </w:p>
    <w:p w14:paraId="6DB7782F" w14:textId="77777777" w:rsidR="00B91F3A" w:rsidRPr="009567A9" w:rsidRDefault="00B91F3A" w:rsidP="00B91F3A">
      <w:pPr>
        <w:numPr>
          <w:ilvl w:val="0"/>
          <w:numId w:val="13"/>
        </w:numPr>
        <w:spacing w:before="240"/>
        <w:ind w:left="360"/>
        <w:rPr>
          <w:rFonts w:cs="Arial"/>
        </w:rPr>
      </w:pPr>
      <w:r w:rsidRPr="009567A9">
        <w:rPr>
          <w:rFonts w:cs="Arial"/>
        </w:rPr>
        <w:t>Meet with your colleagues and discuss the steps to take and the people to interview at the close of an RTW program, in order to evaluate the success of the program.</w:t>
      </w:r>
    </w:p>
    <w:p w14:paraId="328AA59A" w14:textId="77777777" w:rsidR="00B91F3A" w:rsidRPr="009567A9" w:rsidRDefault="00B91F3A" w:rsidP="00B91F3A">
      <w:pPr>
        <w:numPr>
          <w:ilvl w:val="0"/>
          <w:numId w:val="13"/>
        </w:numPr>
        <w:spacing w:before="240"/>
        <w:ind w:left="360"/>
        <w:rPr>
          <w:rFonts w:cs="Arial"/>
        </w:rPr>
      </w:pPr>
      <w:r>
        <w:rPr>
          <w:rFonts w:cs="Arial"/>
        </w:rPr>
        <w:t xml:space="preserve">Consider </w:t>
      </w:r>
      <w:r w:rsidRPr="009567A9">
        <w:rPr>
          <w:rFonts w:cs="Arial"/>
        </w:rPr>
        <w:t>what makes an RTW program successful.</w:t>
      </w:r>
    </w:p>
    <w:p w14:paraId="39BDD503" w14:textId="2B9F3617" w:rsidR="00EE4F7B" w:rsidRPr="00EE4F7B" w:rsidRDefault="00B91F3A" w:rsidP="00EE4F7B">
      <w:pPr>
        <w:numPr>
          <w:ilvl w:val="0"/>
          <w:numId w:val="13"/>
        </w:numPr>
        <w:spacing w:before="240"/>
        <w:ind w:left="360"/>
        <w:rPr>
          <w:rFonts w:cs="Arial"/>
        </w:rPr>
      </w:pPr>
      <w:r>
        <w:rPr>
          <w:rFonts w:cs="Arial"/>
        </w:rPr>
        <w:t>D</w:t>
      </w:r>
      <w:r w:rsidRPr="009567A9">
        <w:rPr>
          <w:rFonts w:cs="Arial"/>
        </w:rPr>
        <w:t>esign a checklist of questions that you can ask.</w:t>
      </w:r>
    </w:p>
    <w:p w14:paraId="6EBFBCF8" w14:textId="1E0D62A6" w:rsidR="00B91F3A" w:rsidRDefault="00B91F3A" w:rsidP="00B91F3A">
      <w:pPr>
        <w:rPr>
          <w:rFonts w:cs="Arial"/>
        </w:rPr>
      </w:pPr>
    </w:p>
    <w:tbl>
      <w:tblPr>
        <w:tblStyle w:val="TableGrid"/>
        <w:tblW w:w="0" w:type="auto"/>
        <w:tblLook w:val="04A0" w:firstRow="1" w:lastRow="0" w:firstColumn="1" w:lastColumn="0" w:noHBand="0" w:noVBand="1"/>
      </w:tblPr>
      <w:tblGrid>
        <w:gridCol w:w="9016"/>
      </w:tblGrid>
      <w:tr w:rsidR="00CE1FD9" w:rsidRPr="009567A9" w14:paraId="0E542F08" w14:textId="77777777" w:rsidTr="00D50F7D">
        <w:trPr>
          <w:cantSplit/>
          <w:tblHeader/>
        </w:trPr>
        <w:tc>
          <w:tcPr>
            <w:tcW w:w="9016" w:type="dxa"/>
            <w:shd w:val="clear" w:color="auto" w:fill="D9D9D9" w:themeFill="background1" w:themeFillShade="D9"/>
          </w:tcPr>
          <w:p w14:paraId="48FC3398" w14:textId="3824EA47" w:rsidR="00CE1FD9" w:rsidRPr="00424F70" w:rsidRDefault="00CE1FD9" w:rsidP="00424F70">
            <w:pPr>
              <w:pStyle w:val="ListParagraph"/>
              <w:keepNext/>
              <w:numPr>
                <w:ilvl w:val="0"/>
                <w:numId w:val="26"/>
              </w:numPr>
              <w:spacing w:before="0"/>
              <w:ind w:left="714" w:hanging="357"/>
              <w:rPr>
                <w:rFonts w:cs="Arial"/>
              </w:rPr>
            </w:pPr>
            <w:r w:rsidRPr="00424F70">
              <w:rPr>
                <w:rFonts w:cs="Arial"/>
              </w:rPr>
              <w:t>Questions to ask the injured worker at the close of the RTW program</w:t>
            </w:r>
          </w:p>
        </w:tc>
      </w:tr>
      <w:tr w:rsidR="00CE1FD9" w:rsidRPr="009567A9" w14:paraId="75408B7B" w14:textId="77777777" w:rsidTr="00D50F7D">
        <w:trPr>
          <w:cantSplit/>
          <w:trHeight w:val="4188"/>
        </w:trPr>
        <w:tc>
          <w:tcPr>
            <w:tcW w:w="9016" w:type="dxa"/>
          </w:tcPr>
          <w:p w14:paraId="4E9CED18" w14:textId="77777777" w:rsidR="00CE1FD9" w:rsidRPr="009567A9" w:rsidRDefault="00CE1FD9" w:rsidP="00D50F7D">
            <w:pPr>
              <w:rPr>
                <w:rFonts w:cs="Arial"/>
              </w:rPr>
            </w:pPr>
          </w:p>
        </w:tc>
      </w:tr>
      <w:tr w:rsidR="00CE1FD9" w:rsidRPr="007F47FF" w14:paraId="0F23571F" w14:textId="77777777" w:rsidTr="00D50F7D">
        <w:trPr>
          <w:cantSplit/>
          <w:trHeight w:val="609"/>
        </w:trPr>
        <w:tc>
          <w:tcPr>
            <w:tcW w:w="9016" w:type="dxa"/>
          </w:tcPr>
          <w:p w14:paraId="4833DEC0" w14:textId="77777777" w:rsidR="00CE1FD9" w:rsidRDefault="00CE1FD9" w:rsidP="00D50F7D">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08F54957" w14:textId="77777777" w:rsidR="00CE1FD9" w:rsidRDefault="00CE1FD9" w:rsidP="00D50F7D">
            <w:pPr>
              <w:spacing w:beforeLines="60" w:before="144" w:afterLines="60" w:after="144"/>
              <w:contextualSpacing/>
              <w:rPr>
                <w:rFonts w:asciiTheme="minorHAnsi" w:hAnsiTheme="minorHAnsi" w:cstheme="minorHAnsi"/>
              </w:rPr>
            </w:pPr>
          </w:p>
          <w:p w14:paraId="450B3D10" w14:textId="77777777" w:rsidR="00CE1FD9" w:rsidRDefault="00CE1FD9" w:rsidP="00D50F7D">
            <w:pPr>
              <w:spacing w:beforeLines="60" w:before="144" w:afterLines="60" w:after="144"/>
              <w:contextualSpacing/>
              <w:rPr>
                <w:rFonts w:asciiTheme="minorHAnsi" w:hAnsiTheme="minorHAnsi" w:cstheme="minorHAnsi"/>
              </w:rPr>
            </w:pPr>
          </w:p>
          <w:p w14:paraId="5B3259F7" w14:textId="5152211E" w:rsidR="00CE1FD9" w:rsidRDefault="00CE1FD9" w:rsidP="00D50F7D">
            <w:pPr>
              <w:spacing w:beforeLines="60" w:before="144" w:afterLines="60" w:after="144"/>
              <w:contextualSpacing/>
              <w:rPr>
                <w:rFonts w:asciiTheme="minorHAnsi" w:hAnsiTheme="minorHAnsi" w:cstheme="minorHAnsi"/>
              </w:rPr>
            </w:pPr>
          </w:p>
          <w:p w14:paraId="56CD6792" w14:textId="77777777" w:rsidR="001600BF" w:rsidRDefault="001600BF" w:rsidP="00D50F7D">
            <w:pPr>
              <w:spacing w:beforeLines="60" w:before="144" w:afterLines="60" w:after="144"/>
              <w:contextualSpacing/>
              <w:rPr>
                <w:rFonts w:asciiTheme="minorHAnsi" w:hAnsiTheme="minorHAnsi" w:cstheme="minorHAnsi"/>
              </w:rPr>
            </w:pPr>
          </w:p>
          <w:p w14:paraId="35B239B0" w14:textId="77777777" w:rsidR="00CE1FD9" w:rsidRDefault="00CE1FD9" w:rsidP="00D50F7D">
            <w:pPr>
              <w:spacing w:beforeLines="60" w:before="144" w:afterLines="60" w:after="144"/>
              <w:contextualSpacing/>
              <w:rPr>
                <w:rFonts w:asciiTheme="minorHAnsi" w:hAnsiTheme="minorHAnsi" w:cstheme="minorHAnsi"/>
              </w:rPr>
            </w:pPr>
          </w:p>
          <w:p w14:paraId="115BF06E" w14:textId="77777777" w:rsidR="00CE1FD9" w:rsidRPr="007F47FF" w:rsidRDefault="00CE1FD9" w:rsidP="00D50F7D">
            <w:pPr>
              <w:spacing w:beforeLines="60" w:before="144" w:afterLines="60" w:after="144"/>
              <w:contextualSpacing/>
              <w:rPr>
                <w:rFonts w:asciiTheme="minorHAnsi" w:hAnsiTheme="minorHAnsi" w:cstheme="minorHAnsi"/>
                <w:color w:val="4F81BD" w:themeColor="accent1"/>
                <w:sz w:val="18"/>
                <w:szCs w:val="18"/>
              </w:rPr>
            </w:pPr>
          </w:p>
        </w:tc>
      </w:tr>
    </w:tbl>
    <w:p w14:paraId="028E2DC9" w14:textId="480E800B" w:rsidR="00CE1FD9" w:rsidRDefault="00CE1FD9" w:rsidP="00B91F3A">
      <w:pPr>
        <w:rPr>
          <w:rFonts w:cs="Arial"/>
        </w:rPr>
      </w:pPr>
    </w:p>
    <w:p w14:paraId="6F530E12" w14:textId="604FB94E" w:rsidR="001600BF" w:rsidRDefault="001600BF" w:rsidP="00B91F3A">
      <w:pPr>
        <w:rPr>
          <w:rFonts w:cs="Arial"/>
        </w:rPr>
      </w:pPr>
    </w:p>
    <w:p w14:paraId="6D84CD69" w14:textId="1AC91A73" w:rsidR="001600BF" w:rsidRDefault="001600BF" w:rsidP="00B91F3A">
      <w:pPr>
        <w:rPr>
          <w:rFonts w:cs="Arial"/>
        </w:rPr>
      </w:pPr>
    </w:p>
    <w:tbl>
      <w:tblPr>
        <w:tblStyle w:val="TableGrid"/>
        <w:tblW w:w="0" w:type="auto"/>
        <w:tblLook w:val="04A0" w:firstRow="1" w:lastRow="0" w:firstColumn="1" w:lastColumn="0" w:noHBand="0" w:noVBand="1"/>
      </w:tblPr>
      <w:tblGrid>
        <w:gridCol w:w="2689"/>
        <w:gridCol w:w="6327"/>
      </w:tblGrid>
      <w:tr w:rsidR="001600BF" w:rsidRPr="009567A9" w14:paraId="121F558C" w14:textId="77777777" w:rsidTr="00D50F7D">
        <w:trPr>
          <w:cantSplit/>
          <w:tblHeader/>
        </w:trPr>
        <w:tc>
          <w:tcPr>
            <w:tcW w:w="9016" w:type="dxa"/>
            <w:gridSpan w:val="2"/>
            <w:shd w:val="clear" w:color="auto" w:fill="D9D9D9" w:themeFill="background1" w:themeFillShade="D9"/>
          </w:tcPr>
          <w:p w14:paraId="4FDAA601" w14:textId="23FE9B31" w:rsidR="001600BF" w:rsidRPr="00424F70" w:rsidRDefault="001600BF" w:rsidP="00424F70">
            <w:pPr>
              <w:pStyle w:val="ListParagraph"/>
              <w:keepNext/>
              <w:numPr>
                <w:ilvl w:val="0"/>
                <w:numId w:val="26"/>
              </w:numPr>
              <w:spacing w:before="0"/>
              <w:ind w:left="714" w:hanging="357"/>
              <w:rPr>
                <w:rFonts w:cs="Arial"/>
              </w:rPr>
            </w:pPr>
            <w:bookmarkStart w:id="0" w:name="_GoBack"/>
            <w:bookmarkEnd w:id="0"/>
            <w:r w:rsidRPr="00424F70">
              <w:rPr>
                <w:rFonts w:cs="Arial"/>
              </w:rPr>
              <w:lastRenderedPageBreak/>
              <w:t>Questions to ask the injured worker’s supervisor at the close of the RTW program</w:t>
            </w:r>
          </w:p>
        </w:tc>
      </w:tr>
      <w:tr w:rsidR="001600BF" w:rsidRPr="009567A9" w14:paraId="40E5E0FD" w14:textId="77777777" w:rsidTr="00D50F7D">
        <w:trPr>
          <w:cantSplit/>
          <w:trHeight w:val="4188"/>
        </w:trPr>
        <w:tc>
          <w:tcPr>
            <w:tcW w:w="9016" w:type="dxa"/>
            <w:gridSpan w:val="2"/>
          </w:tcPr>
          <w:p w14:paraId="5721A5E3" w14:textId="77777777" w:rsidR="001600BF" w:rsidRPr="009567A9" w:rsidRDefault="001600BF" w:rsidP="00D50F7D">
            <w:pPr>
              <w:rPr>
                <w:rFonts w:cs="Arial"/>
              </w:rPr>
            </w:pPr>
          </w:p>
        </w:tc>
      </w:tr>
      <w:tr w:rsidR="001600BF" w:rsidRPr="007F47FF" w14:paraId="6F36AAA7" w14:textId="77777777" w:rsidTr="00D50F7D">
        <w:trPr>
          <w:cantSplit/>
          <w:trHeight w:val="609"/>
        </w:trPr>
        <w:tc>
          <w:tcPr>
            <w:tcW w:w="9016" w:type="dxa"/>
            <w:gridSpan w:val="2"/>
          </w:tcPr>
          <w:p w14:paraId="4DF5167D" w14:textId="77777777" w:rsidR="001600BF" w:rsidRDefault="001600BF" w:rsidP="00D50F7D">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4E6C8550" w14:textId="77777777" w:rsidR="001600BF" w:rsidRDefault="001600BF" w:rsidP="00D50F7D">
            <w:pPr>
              <w:spacing w:beforeLines="60" w:before="144" w:afterLines="60" w:after="144"/>
              <w:contextualSpacing/>
              <w:rPr>
                <w:rFonts w:asciiTheme="minorHAnsi" w:hAnsiTheme="minorHAnsi" w:cstheme="minorHAnsi"/>
              </w:rPr>
            </w:pPr>
          </w:p>
          <w:p w14:paraId="344327FA" w14:textId="77777777" w:rsidR="001600BF" w:rsidRDefault="001600BF" w:rsidP="00D50F7D">
            <w:pPr>
              <w:spacing w:beforeLines="60" w:before="144" w:afterLines="60" w:after="144"/>
              <w:contextualSpacing/>
              <w:rPr>
                <w:rFonts w:asciiTheme="minorHAnsi" w:hAnsiTheme="minorHAnsi" w:cstheme="minorHAnsi"/>
              </w:rPr>
            </w:pPr>
          </w:p>
          <w:p w14:paraId="0F617A77" w14:textId="77777777" w:rsidR="001600BF" w:rsidRDefault="001600BF" w:rsidP="00D50F7D">
            <w:pPr>
              <w:spacing w:beforeLines="60" w:before="144" w:afterLines="60" w:after="144"/>
              <w:contextualSpacing/>
              <w:rPr>
                <w:rFonts w:asciiTheme="minorHAnsi" w:hAnsiTheme="minorHAnsi" w:cstheme="minorHAnsi"/>
              </w:rPr>
            </w:pPr>
          </w:p>
          <w:p w14:paraId="29A3D623" w14:textId="77777777" w:rsidR="001600BF" w:rsidRDefault="001600BF" w:rsidP="00D50F7D">
            <w:pPr>
              <w:spacing w:beforeLines="60" w:before="144" w:afterLines="60" w:after="144"/>
              <w:contextualSpacing/>
              <w:rPr>
                <w:rFonts w:asciiTheme="minorHAnsi" w:hAnsiTheme="minorHAnsi" w:cstheme="minorHAnsi"/>
              </w:rPr>
            </w:pPr>
          </w:p>
          <w:p w14:paraId="0D5ACB51" w14:textId="77777777" w:rsidR="001600BF" w:rsidRPr="007F47FF" w:rsidRDefault="001600BF" w:rsidP="00D50F7D">
            <w:pPr>
              <w:spacing w:beforeLines="60" w:before="144" w:afterLines="60" w:after="144"/>
              <w:contextualSpacing/>
              <w:rPr>
                <w:rFonts w:asciiTheme="minorHAnsi" w:hAnsiTheme="minorHAnsi" w:cstheme="minorHAnsi"/>
                <w:color w:val="4F81BD" w:themeColor="accent1"/>
                <w:sz w:val="18"/>
                <w:szCs w:val="18"/>
              </w:rPr>
            </w:pPr>
          </w:p>
        </w:tc>
      </w:tr>
      <w:tr w:rsidR="001600BF" w14:paraId="45B264AE" w14:textId="77777777" w:rsidTr="00D50F7D">
        <w:trPr>
          <w:cantSplit/>
          <w:trHeight w:val="557"/>
        </w:trPr>
        <w:tc>
          <w:tcPr>
            <w:tcW w:w="2689" w:type="dxa"/>
            <w:shd w:val="clear" w:color="auto" w:fill="D9D9D9" w:themeFill="background1" w:themeFillShade="D9"/>
            <w:vAlign w:val="center"/>
          </w:tcPr>
          <w:p w14:paraId="5DE367B1" w14:textId="77777777" w:rsidR="001600BF" w:rsidRPr="004615A1" w:rsidRDefault="001600BF" w:rsidP="00D50F7D">
            <w:pPr>
              <w:spacing w:before="120" w:after="120"/>
              <w:contextualSpacing/>
              <w:rPr>
                <w:rFonts w:asciiTheme="minorHAnsi" w:hAnsiTheme="minorHAnsi" w:cstheme="minorHAnsi"/>
              </w:rPr>
            </w:pPr>
            <w:r>
              <w:rPr>
                <w:rFonts w:asciiTheme="minorHAnsi" w:hAnsiTheme="minorHAnsi" w:cstheme="minorHAnsi"/>
              </w:rPr>
              <w:t>Completed on (</w:t>
            </w:r>
            <w:r>
              <w:rPr>
                <w:rFonts w:asciiTheme="minorHAnsi" w:hAnsiTheme="minorHAnsi" w:cstheme="minorHAnsi"/>
                <w:i/>
              </w:rPr>
              <w:t>enter date)</w:t>
            </w:r>
            <w:r>
              <w:rPr>
                <w:rFonts w:asciiTheme="minorHAnsi" w:hAnsiTheme="minorHAnsi" w:cstheme="minorHAnsi"/>
              </w:rPr>
              <w:t>:</w:t>
            </w:r>
          </w:p>
        </w:tc>
        <w:tc>
          <w:tcPr>
            <w:tcW w:w="6327" w:type="dxa"/>
            <w:vAlign w:val="center"/>
          </w:tcPr>
          <w:p w14:paraId="780DD507" w14:textId="77777777" w:rsidR="001600BF" w:rsidRDefault="001600BF" w:rsidP="00D50F7D">
            <w:pPr>
              <w:spacing w:before="120" w:after="120"/>
              <w:contextualSpacing/>
              <w:rPr>
                <w:rFonts w:asciiTheme="minorHAnsi" w:hAnsiTheme="minorHAnsi" w:cstheme="minorHAnsi"/>
              </w:rPr>
            </w:pPr>
          </w:p>
        </w:tc>
      </w:tr>
      <w:tr w:rsidR="001600BF" w14:paraId="4E4E8394" w14:textId="77777777" w:rsidTr="00D50F7D">
        <w:trPr>
          <w:cantSplit/>
          <w:trHeight w:val="557"/>
        </w:trPr>
        <w:tc>
          <w:tcPr>
            <w:tcW w:w="2689" w:type="dxa"/>
            <w:shd w:val="clear" w:color="auto" w:fill="D9D9D9" w:themeFill="background1" w:themeFillShade="D9"/>
            <w:vAlign w:val="center"/>
          </w:tcPr>
          <w:p w14:paraId="67CD39DB" w14:textId="77777777" w:rsidR="001600BF" w:rsidRDefault="001600BF" w:rsidP="00D50F7D">
            <w:pPr>
              <w:spacing w:before="120" w:after="120"/>
              <w:contextualSpacing/>
              <w:rPr>
                <w:rFonts w:asciiTheme="minorHAnsi" w:hAnsiTheme="minorHAnsi" w:cstheme="minorHAnsi"/>
              </w:rPr>
            </w:pPr>
            <w:r>
              <w:rPr>
                <w:rFonts w:asciiTheme="minorHAnsi" w:hAnsiTheme="minorHAnsi" w:cstheme="minorHAnsi"/>
              </w:rPr>
              <w:t>Satisfactory (Y/N):</w:t>
            </w:r>
          </w:p>
        </w:tc>
        <w:tc>
          <w:tcPr>
            <w:tcW w:w="6327" w:type="dxa"/>
            <w:vAlign w:val="center"/>
          </w:tcPr>
          <w:p w14:paraId="47316DCF" w14:textId="77777777" w:rsidR="001600BF" w:rsidRDefault="001600BF" w:rsidP="00D50F7D">
            <w:pPr>
              <w:spacing w:before="120" w:after="120"/>
              <w:contextualSpacing/>
              <w:rPr>
                <w:rFonts w:asciiTheme="minorHAnsi" w:hAnsiTheme="minorHAnsi" w:cstheme="minorHAnsi"/>
              </w:rPr>
            </w:pPr>
          </w:p>
        </w:tc>
      </w:tr>
      <w:tr w:rsidR="001600BF" w14:paraId="0FA3A306" w14:textId="77777777" w:rsidTr="00D50F7D">
        <w:trPr>
          <w:cantSplit/>
          <w:trHeight w:val="557"/>
        </w:trPr>
        <w:tc>
          <w:tcPr>
            <w:tcW w:w="2689" w:type="dxa"/>
            <w:shd w:val="clear" w:color="auto" w:fill="D9D9D9" w:themeFill="background1" w:themeFillShade="D9"/>
            <w:vAlign w:val="center"/>
          </w:tcPr>
          <w:p w14:paraId="351A9564" w14:textId="77777777" w:rsidR="001600BF" w:rsidRDefault="001600BF" w:rsidP="00D50F7D">
            <w:pPr>
              <w:spacing w:before="120" w:after="120"/>
              <w:contextualSpacing/>
              <w:rPr>
                <w:rFonts w:asciiTheme="minorHAnsi" w:hAnsiTheme="minorHAnsi" w:cstheme="minorHAnsi"/>
              </w:rPr>
            </w:pPr>
            <w:r>
              <w:rPr>
                <w:rFonts w:asciiTheme="minorHAnsi" w:hAnsiTheme="minorHAnsi" w:cstheme="minorHAnsi"/>
              </w:rPr>
              <w:t>Assessor Name:</w:t>
            </w:r>
          </w:p>
        </w:tc>
        <w:tc>
          <w:tcPr>
            <w:tcW w:w="6327" w:type="dxa"/>
            <w:vAlign w:val="center"/>
          </w:tcPr>
          <w:p w14:paraId="57E1E1E3" w14:textId="77777777" w:rsidR="001600BF" w:rsidRDefault="001600BF" w:rsidP="00D50F7D">
            <w:pPr>
              <w:spacing w:before="120" w:after="120"/>
              <w:contextualSpacing/>
              <w:rPr>
                <w:rFonts w:asciiTheme="minorHAnsi" w:hAnsiTheme="minorHAnsi" w:cstheme="minorHAnsi"/>
              </w:rPr>
            </w:pPr>
          </w:p>
        </w:tc>
      </w:tr>
      <w:tr w:rsidR="001600BF" w14:paraId="72B27901" w14:textId="77777777" w:rsidTr="00D50F7D">
        <w:trPr>
          <w:cantSplit/>
          <w:trHeight w:val="557"/>
        </w:trPr>
        <w:tc>
          <w:tcPr>
            <w:tcW w:w="2689" w:type="dxa"/>
            <w:shd w:val="clear" w:color="auto" w:fill="D9D9D9" w:themeFill="background1" w:themeFillShade="D9"/>
            <w:vAlign w:val="center"/>
          </w:tcPr>
          <w:p w14:paraId="13B1E3B1" w14:textId="77777777" w:rsidR="001600BF" w:rsidRDefault="001600BF" w:rsidP="00D50F7D">
            <w:pPr>
              <w:spacing w:before="120" w:after="120"/>
              <w:contextualSpacing/>
              <w:rPr>
                <w:rFonts w:asciiTheme="minorHAnsi" w:hAnsiTheme="minorHAnsi" w:cstheme="minorHAnsi"/>
              </w:rPr>
            </w:pPr>
            <w:r>
              <w:rPr>
                <w:rFonts w:asciiTheme="minorHAnsi" w:hAnsiTheme="minorHAnsi" w:cstheme="minorHAnsi"/>
              </w:rPr>
              <w:t>Assessment Date:</w:t>
            </w:r>
          </w:p>
        </w:tc>
        <w:tc>
          <w:tcPr>
            <w:tcW w:w="6327" w:type="dxa"/>
            <w:vAlign w:val="center"/>
          </w:tcPr>
          <w:p w14:paraId="2A78ADDB" w14:textId="77777777" w:rsidR="001600BF" w:rsidRDefault="001600BF" w:rsidP="00D50F7D">
            <w:pPr>
              <w:spacing w:before="120" w:after="120"/>
              <w:contextualSpacing/>
              <w:rPr>
                <w:rFonts w:asciiTheme="minorHAnsi" w:hAnsiTheme="minorHAnsi" w:cstheme="minorHAnsi"/>
              </w:rPr>
            </w:pPr>
          </w:p>
        </w:tc>
      </w:tr>
    </w:tbl>
    <w:p w14:paraId="43D92262" w14:textId="77777777" w:rsidR="001600BF" w:rsidRPr="009567A9" w:rsidRDefault="001600BF" w:rsidP="001600BF">
      <w:pPr>
        <w:rPr>
          <w:rFonts w:cs="Arial"/>
        </w:rPr>
      </w:pPr>
    </w:p>
    <w:p w14:paraId="7C08EFBA" w14:textId="77777777" w:rsidR="001600BF" w:rsidRPr="00B91F3A" w:rsidRDefault="001600BF" w:rsidP="001600BF"/>
    <w:p w14:paraId="3008776F" w14:textId="77777777" w:rsidR="001600BF" w:rsidRDefault="001600BF" w:rsidP="00B91F3A">
      <w:pPr>
        <w:rPr>
          <w:rFonts w:cs="Arial"/>
        </w:rPr>
      </w:pPr>
    </w:p>
    <w:p w14:paraId="5F7B26E8" w14:textId="12907783" w:rsidR="00CE1FD9" w:rsidRDefault="00CE1FD9" w:rsidP="00B91F3A">
      <w:pPr>
        <w:rPr>
          <w:rFonts w:cs="Arial"/>
        </w:rPr>
      </w:pPr>
    </w:p>
    <w:p w14:paraId="4B459F47" w14:textId="77777777" w:rsidR="00CE1FD9" w:rsidRPr="00CE1FD9" w:rsidRDefault="00CE1FD9" w:rsidP="00B91F3A">
      <w:pPr>
        <w:rPr>
          <w:rFonts w:cs="Arial"/>
        </w:rPr>
      </w:pPr>
    </w:p>
    <w:p w14:paraId="2C10EA1D" w14:textId="77777777" w:rsidR="00914360" w:rsidRPr="00B91F3A" w:rsidRDefault="00914360" w:rsidP="00B91F3A"/>
    <w:sectPr w:rsidR="00914360" w:rsidRPr="00B91F3A" w:rsidSect="00E43607">
      <w:headerReference w:type="default" r:id="rId8"/>
      <w:footerReference w:type="default" r:id="rId9"/>
      <w:headerReference w:type="first" r:id="rId10"/>
      <w:pgSz w:w="11906" w:h="16838"/>
      <w:pgMar w:top="1135" w:right="1440" w:bottom="1276"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40049" w14:textId="77777777" w:rsidR="0082157E" w:rsidRDefault="0082157E" w:rsidP="00925383">
      <w:r>
        <w:separator/>
      </w:r>
    </w:p>
  </w:endnote>
  <w:endnote w:type="continuationSeparator" w:id="0">
    <w:p w14:paraId="5BD1A70D" w14:textId="77777777" w:rsidR="0082157E" w:rsidRDefault="0082157E"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243B" w14:textId="26DD3F15" w:rsidR="00511FF8" w:rsidRPr="00511FF8" w:rsidRDefault="00511FF8">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t xml:space="preserve">Assessment Task </w:t>
    </w:r>
    <w:r w:rsidR="001600BF">
      <w:rPr>
        <w:sz w:val="16"/>
        <w:szCs w:val="16"/>
      </w:rPr>
      <w:t>8</w:t>
    </w:r>
    <w:r w:rsidRPr="00511FF8">
      <w:rPr>
        <w:sz w:val="16"/>
        <w:szCs w:val="16"/>
      </w:rPr>
      <w:t xml:space="preserve"> –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E512" w14:textId="77777777" w:rsidR="0082157E" w:rsidRDefault="0082157E" w:rsidP="00925383">
      <w:r>
        <w:separator/>
      </w:r>
    </w:p>
  </w:footnote>
  <w:footnote w:type="continuationSeparator" w:id="0">
    <w:p w14:paraId="704D90C9" w14:textId="77777777" w:rsidR="0082157E" w:rsidRDefault="0082157E"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101" w14:textId="145B7776" w:rsidR="00677276" w:rsidRPr="00677276" w:rsidRDefault="00677276" w:rsidP="00643638">
    <w:pPr>
      <w:pStyle w:val="Header"/>
      <w:rPr>
        <w:rFonts w:asciiTheme="minorHAnsi" w:hAnsiTheme="minorHAnsi" w:cstheme="minorHAnsi"/>
        <w:sz w:val="18"/>
        <w:szCs w:val="18"/>
      </w:rPr>
    </w:pPr>
    <w:r w:rsidRPr="00677276">
      <w:rPr>
        <w:rFonts w:asciiTheme="minorHAnsi" w:hAnsiTheme="minorHAnsi" w:cstheme="minorHAnsi"/>
        <w:sz w:val="18"/>
        <w:szCs w:val="18"/>
      </w:rPr>
      <w:t>BSBWHS407 Assist with claims management, rehabilitation and return-to-work programs</w:t>
    </w:r>
  </w:p>
  <w:p w14:paraId="62AF8103" w14:textId="77777777" w:rsidR="00677276" w:rsidRDefault="00677276"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518" w14:textId="2AFE681A" w:rsidR="00511FF8" w:rsidRDefault="00511FF8" w:rsidP="00511FF8">
    <w:pPr>
      <w:pStyle w:val="Header"/>
      <w:jc w:val="right"/>
    </w:pPr>
    <w:r>
      <w:rPr>
        <w:noProof/>
      </w:rPr>
      <w:drawing>
        <wp:inline distT="0" distB="0" distL="0" distR="0" wp14:anchorId="45696C0B" wp14:editId="0788ED25">
          <wp:extent cx="2658110" cy="335280"/>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56315"/>
    <w:multiLevelType w:val="hybridMultilevel"/>
    <w:tmpl w:val="EFDC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9"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74675"/>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3B575D"/>
    <w:multiLevelType w:val="hybridMultilevel"/>
    <w:tmpl w:val="4FD4F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4"/>
  </w:num>
  <w:num w:numId="7">
    <w:abstractNumId w:val="13"/>
  </w:num>
  <w:num w:numId="8">
    <w:abstractNumId w:val="2"/>
  </w:num>
  <w:num w:numId="9">
    <w:abstractNumId w:val="3"/>
  </w:num>
  <w:num w:numId="10">
    <w:abstractNumId w:val="8"/>
  </w:num>
  <w:num w:numId="11">
    <w:abstractNumId w:val="15"/>
  </w:num>
  <w:num w:numId="12">
    <w:abstractNumId w:val="11"/>
  </w:num>
  <w:num w:numId="13">
    <w:abstractNumId w:val="17"/>
  </w:num>
  <w:num w:numId="14">
    <w:abstractNumId w:val="5"/>
  </w:num>
  <w:num w:numId="15">
    <w:abstractNumId w:val="23"/>
  </w:num>
  <w:num w:numId="16">
    <w:abstractNumId w:val="6"/>
  </w:num>
  <w:num w:numId="17">
    <w:abstractNumId w:val="14"/>
  </w:num>
  <w:num w:numId="18">
    <w:abstractNumId w:val="22"/>
  </w:num>
  <w:num w:numId="19">
    <w:abstractNumId w:val="19"/>
  </w:num>
  <w:num w:numId="20">
    <w:abstractNumId w:val="0"/>
  </w:num>
  <w:num w:numId="21">
    <w:abstractNumId w:val="16"/>
  </w:num>
  <w:num w:numId="22">
    <w:abstractNumId w:val="21"/>
  </w:num>
  <w:num w:numId="23">
    <w:abstractNumId w:val="10"/>
  </w:num>
  <w:num w:numId="24">
    <w:abstractNumId w:val="24"/>
  </w:num>
  <w:num w:numId="25">
    <w:abstractNumId w:val="9"/>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971B9"/>
    <w:rsid w:val="000977EB"/>
    <w:rsid w:val="000A0411"/>
    <w:rsid w:val="000A1BF9"/>
    <w:rsid w:val="000A1FD0"/>
    <w:rsid w:val="000A469D"/>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54CA"/>
    <w:rsid w:val="000E577C"/>
    <w:rsid w:val="000F0839"/>
    <w:rsid w:val="001046AF"/>
    <w:rsid w:val="00104E1D"/>
    <w:rsid w:val="0011558E"/>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00BF"/>
    <w:rsid w:val="001624DE"/>
    <w:rsid w:val="00163BA8"/>
    <w:rsid w:val="001661B0"/>
    <w:rsid w:val="0016675A"/>
    <w:rsid w:val="001701EB"/>
    <w:rsid w:val="00170FEC"/>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82B"/>
    <w:rsid w:val="001A6CF4"/>
    <w:rsid w:val="001B2851"/>
    <w:rsid w:val="001B5E07"/>
    <w:rsid w:val="001C2C24"/>
    <w:rsid w:val="001C64BB"/>
    <w:rsid w:val="001D352E"/>
    <w:rsid w:val="001D49AE"/>
    <w:rsid w:val="001E0149"/>
    <w:rsid w:val="001E1969"/>
    <w:rsid w:val="001E2BC0"/>
    <w:rsid w:val="001E477B"/>
    <w:rsid w:val="001E6148"/>
    <w:rsid w:val="001E63B9"/>
    <w:rsid w:val="001E7407"/>
    <w:rsid w:val="001F0721"/>
    <w:rsid w:val="001F0B14"/>
    <w:rsid w:val="001F3A99"/>
    <w:rsid w:val="001F74C2"/>
    <w:rsid w:val="001F7F3F"/>
    <w:rsid w:val="00204DDF"/>
    <w:rsid w:val="002075D3"/>
    <w:rsid w:val="00207A54"/>
    <w:rsid w:val="0021198C"/>
    <w:rsid w:val="0021437D"/>
    <w:rsid w:val="00222DA5"/>
    <w:rsid w:val="0023070B"/>
    <w:rsid w:val="00231601"/>
    <w:rsid w:val="00233764"/>
    <w:rsid w:val="002355E0"/>
    <w:rsid w:val="002369F8"/>
    <w:rsid w:val="00237062"/>
    <w:rsid w:val="0023771C"/>
    <w:rsid w:val="002415BF"/>
    <w:rsid w:val="00244CE7"/>
    <w:rsid w:val="002505AD"/>
    <w:rsid w:val="0025473A"/>
    <w:rsid w:val="00255EAE"/>
    <w:rsid w:val="00262365"/>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58D6"/>
    <w:rsid w:val="002967F2"/>
    <w:rsid w:val="002967FA"/>
    <w:rsid w:val="00297BCC"/>
    <w:rsid w:val="002A577F"/>
    <w:rsid w:val="002B0717"/>
    <w:rsid w:val="002B0930"/>
    <w:rsid w:val="002B24AF"/>
    <w:rsid w:val="002B3696"/>
    <w:rsid w:val="002B657F"/>
    <w:rsid w:val="002B741F"/>
    <w:rsid w:val="002B7485"/>
    <w:rsid w:val="002C03AB"/>
    <w:rsid w:val="002C3777"/>
    <w:rsid w:val="002C38AA"/>
    <w:rsid w:val="002C3D34"/>
    <w:rsid w:val="002C4FB9"/>
    <w:rsid w:val="002D739D"/>
    <w:rsid w:val="002E24FE"/>
    <w:rsid w:val="002E6DB0"/>
    <w:rsid w:val="002F019C"/>
    <w:rsid w:val="002F19B9"/>
    <w:rsid w:val="002F302B"/>
    <w:rsid w:val="002F389D"/>
    <w:rsid w:val="002F4332"/>
    <w:rsid w:val="002F5686"/>
    <w:rsid w:val="002F77C5"/>
    <w:rsid w:val="0030020B"/>
    <w:rsid w:val="003019E9"/>
    <w:rsid w:val="00303903"/>
    <w:rsid w:val="003049B2"/>
    <w:rsid w:val="00305103"/>
    <w:rsid w:val="0030675C"/>
    <w:rsid w:val="0030752E"/>
    <w:rsid w:val="00310D2F"/>
    <w:rsid w:val="00314799"/>
    <w:rsid w:val="003151C8"/>
    <w:rsid w:val="00315513"/>
    <w:rsid w:val="00315623"/>
    <w:rsid w:val="003160EC"/>
    <w:rsid w:val="00323107"/>
    <w:rsid w:val="00327C86"/>
    <w:rsid w:val="00333108"/>
    <w:rsid w:val="003342B2"/>
    <w:rsid w:val="00343800"/>
    <w:rsid w:val="0035229E"/>
    <w:rsid w:val="0035349B"/>
    <w:rsid w:val="003551F4"/>
    <w:rsid w:val="0035681A"/>
    <w:rsid w:val="00356DBB"/>
    <w:rsid w:val="003621A3"/>
    <w:rsid w:val="0036658D"/>
    <w:rsid w:val="00370200"/>
    <w:rsid w:val="00371C5E"/>
    <w:rsid w:val="0037487E"/>
    <w:rsid w:val="00382EE1"/>
    <w:rsid w:val="00391940"/>
    <w:rsid w:val="00392498"/>
    <w:rsid w:val="00394358"/>
    <w:rsid w:val="00395ED9"/>
    <w:rsid w:val="003A2010"/>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066CB"/>
    <w:rsid w:val="0041261E"/>
    <w:rsid w:val="004135C7"/>
    <w:rsid w:val="0041501C"/>
    <w:rsid w:val="0042069A"/>
    <w:rsid w:val="00421C72"/>
    <w:rsid w:val="00424F70"/>
    <w:rsid w:val="004251C0"/>
    <w:rsid w:val="004309FA"/>
    <w:rsid w:val="004338F8"/>
    <w:rsid w:val="00433B26"/>
    <w:rsid w:val="00442915"/>
    <w:rsid w:val="00454BC0"/>
    <w:rsid w:val="00457EAC"/>
    <w:rsid w:val="004615A1"/>
    <w:rsid w:val="00461E19"/>
    <w:rsid w:val="004639B0"/>
    <w:rsid w:val="00463C1A"/>
    <w:rsid w:val="00475B7A"/>
    <w:rsid w:val="00477980"/>
    <w:rsid w:val="004814C3"/>
    <w:rsid w:val="0048348F"/>
    <w:rsid w:val="004836E6"/>
    <w:rsid w:val="0048539A"/>
    <w:rsid w:val="00486819"/>
    <w:rsid w:val="00486DC4"/>
    <w:rsid w:val="004872B6"/>
    <w:rsid w:val="00491533"/>
    <w:rsid w:val="0049158F"/>
    <w:rsid w:val="00494DDF"/>
    <w:rsid w:val="004A0913"/>
    <w:rsid w:val="004A141D"/>
    <w:rsid w:val="004A161F"/>
    <w:rsid w:val="004A1FEB"/>
    <w:rsid w:val="004A2D4F"/>
    <w:rsid w:val="004A42C3"/>
    <w:rsid w:val="004A5357"/>
    <w:rsid w:val="004A6B87"/>
    <w:rsid w:val="004B1185"/>
    <w:rsid w:val="004C3B4F"/>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4D4E"/>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77E8"/>
    <w:rsid w:val="00673CCD"/>
    <w:rsid w:val="006747D7"/>
    <w:rsid w:val="0067493A"/>
    <w:rsid w:val="00677276"/>
    <w:rsid w:val="00680285"/>
    <w:rsid w:val="006826AD"/>
    <w:rsid w:val="00683039"/>
    <w:rsid w:val="00687524"/>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372E"/>
    <w:rsid w:val="007072E8"/>
    <w:rsid w:val="0071231D"/>
    <w:rsid w:val="00713453"/>
    <w:rsid w:val="00723409"/>
    <w:rsid w:val="00730770"/>
    <w:rsid w:val="007307DA"/>
    <w:rsid w:val="0073665A"/>
    <w:rsid w:val="00741C60"/>
    <w:rsid w:val="007428E8"/>
    <w:rsid w:val="0074586A"/>
    <w:rsid w:val="00751D88"/>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F004C"/>
    <w:rsid w:val="007F47FF"/>
    <w:rsid w:val="007F5593"/>
    <w:rsid w:val="007F5BF4"/>
    <w:rsid w:val="007F67D7"/>
    <w:rsid w:val="007F76E3"/>
    <w:rsid w:val="008043FC"/>
    <w:rsid w:val="00810207"/>
    <w:rsid w:val="00815B2C"/>
    <w:rsid w:val="0082157E"/>
    <w:rsid w:val="008235EB"/>
    <w:rsid w:val="00824D6A"/>
    <w:rsid w:val="00826EDE"/>
    <w:rsid w:val="00841945"/>
    <w:rsid w:val="00842539"/>
    <w:rsid w:val="008456F1"/>
    <w:rsid w:val="00856C51"/>
    <w:rsid w:val="0085783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E3320"/>
    <w:rsid w:val="008E48EF"/>
    <w:rsid w:val="008E4DB5"/>
    <w:rsid w:val="008F032E"/>
    <w:rsid w:val="008F2AD2"/>
    <w:rsid w:val="008F41D4"/>
    <w:rsid w:val="008F4CD5"/>
    <w:rsid w:val="0090122B"/>
    <w:rsid w:val="00912949"/>
    <w:rsid w:val="00914360"/>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6258"/>
    <w:rsid w:val="0097639E"/>
    <w:rsid w:val="00976801"/>
    <w:rsid w:val="00982953"/>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332E"/>
    <w:rsid w:val="00A23D80"/>
    <w:rsid w:val="00A26E9F"/>
    <w:rsid w:val="00A27DB4"/>
    <w:rsid w:val="00A31876"/>
    <w:rsid w:val="00A33110"/>
    <w:rsid w:val="00A35198"/>
    <w:rsid w:val="00A35282"/>
    <w:rsid w:val="00A42592"/>
    <w:rsid w:val="00A5171D"/>
    <w:rsid w:val="00A5431E"/>
    <w:rsid w:val="00A5443D"/>
    <w:rsid w:val="00A559C9"/>
    <w:rsid w:val="00A56856"/>
    <w:rsid w:val="00A61F45"/>
    <w:rsid w:val="00A63B9C"/>
    <w:rsid w:val="00A65753"/>
    <w:rsid w:val="00A67DBF"/>
    <w:rsid w:val="00A7276B"/>
    <w:rsid w:val="00A75D7D"/>
    <w:rsid w:val="00A803CC"/>
    <w:rsid w:val="00A82079"/>
    <w:rsid w:val="00A82ACE"/>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4628"/>
    <w:rsid w:val="00AD516E"/>
    <w:rsid w:val="00AE203E"/>
    <w:rsid w:val="00AE534A"/>
    <w:rsid w:val="00AE77BE"/>
    <w:rsid w:val="00AF3900"/>
    <w:rsid w:val="00B013EE"/>
    <w:rsid w:val="00B01FD1"/>
    <w:rsid w:val="00B02680"/>
    <w:rsid w:val="00B02A92"/>
    <w:rsid w:val="00B104AC"/>
    <w:rsid w:val="00B11324"/>
    <w:rsid w:val="00B115A0"/>
    <w:rsid w:val="00B118EB"/>
    <w:rsid w:val="00B12002"/>
    <w:rsid w:val="00B121FF"/>
    <w:rsid w:val="00B13109"/>
    <w:rsid w:val="00B143CB"/>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17D5"/>
    <w:rsid w:val="00B61AC9"/>
    <w:rsid w:val="00B70257"/>
    <w:rsid w:val="00B71718"/>
    <w:rsid w:val="00B719F5"/>
    <w:rsid w:val="00B81243"/>
    <w:rsid w:val="00B81760"/>
    <w:rsid w:val="00B84356"/>
    <w:rsid w:val="00B875EB"/>
    <w:rsid w:val="00B8799D"/>
    <w:rsid w:val="00B913FF"/>
    <w:rsid w:val="00B91F3A"/>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1B26"/>
    <w:rsid w:val="00C23229"/>
    <w:rsid w:val="00C23F9D"/>
    <w:rsid w:val="00C34B40"/>
    <w:rsid w:val="00C3696E"/>
    <w:rsid w:val="00C41A1B"/>
    <w:rsid w:val="00C43BDD"/>
    <w:rsid w:val="00C45455"/>
    <w:rsid w:val="00C45576"/>
    <w:rsid w:val="00C46736"/>
    <w:rsid w:val="00C46780"/>
    <w:rsid w:val="00C46C28"/>
    <w:rsid w:val="00C511E2"/>
    <w:rsid w:val="00C558B3"/>
    <w:rsid w:val="00C561FD"/>
    <w:rsid w:val="00C618BE"/>
    <w:rsid w:val="00C62018"/>
    <w:rsid w:val="00C65938"/>
    <w:rsid w:val="00C711B5"/>
    <w:rsid w:val="00C7275F"/>
    <w:rsid w:val="00C76EA3"/>
    <w:rsid w:val="00C77F63"/>
    <w:rsid w:val="00C937AD"/>
    <w:rsid w:val="00CA0082"/>
    <w:rsid w:val="00CA47EF"/>
    <w:rsid w:val="00CC409C"/>
    <w:rsid w:val="00CC5877"/>
    <w:rsid w:val="00CC5D51"/>
    <w:rsid w:val="00CC6426"/>
    <w:rsid w:val="00CC7FEF"/>
    <w:rsid w:val="00CD065A"/>
    <w:rsid w:val="00CD2FDF"/>
    <w:rsid w:val="00CD548E"/>
    <w:rsid w:val="00CD5E80"/>
    <w:rsid w:val="00CE07D5"/>
    <w:rsid w:val="00CE1FD9"/>
    <w:rsid w:val="00CE512E"/>
    <w:rsid w:val="00CF2429"/>
    <w:rsid w:val="00CF6B49"/>
    <w:rsid w:val="00CF7196"/>
    <w:rsid w:val="00D0050B"/>
    <w:rsid w:val="00D0165D"/>
    <w:rsid w:val="00D0298E"/>
    <w:rsid w:val="00D02E72"/>
    <w:rsid w:val="00D04A5C"/>
    <w:rsid w:val="00D06C1F"/>
    <w:rsid w:val="00D10AEC"/>
    <w:rsid w:val="00D12EBA"/>
    <w:rsid w:val="00D15D6D"/>
    <w:rsid w:val="00D171D7"/>
    <w:rsid w:val="00D17959"/>
    <w:rsid w:val="00D216BC"/>
    <w:rsid w:val="00D224D0"/>
    <w:rsid w:val="00D24520"/>
    <w:rsid w:val="00D267A4"/>
    <w:rsid w:val="00D275A7"/>
    <w:rsid w:val="00D275B5"/>
    <w:rsid w:val="00D33FDF"/>
    <w:rsid w:val="00D41AAA"/>
    <w:rsid w:val="00D451CC"/>
    <w:rsid w:val="00D469D3"/>
    <w:rsid w:val="00D502DB"/>
    <w:rsid w:val="00D54C6D"/>
    <w:rsid w:val="00D5669B"/>
    <w:rsid w:val="00D6125D"/>
    <w:rsid w:val="00D63ECB"/>
    <w:rsid w:val="00D648D9"/>
    <w:rsid w:val="00D66E59"/>
    <w:rsid w:val="00D701B2"/>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801"/>
    <w:rsid w:val="00DC01D8"/>
    <w:rsid w:val="00DC0CF3"/>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43607"/>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91484"/>
    <w:rsid w:val="00E924B0"/>
    <w:rsid w:val="00E94FCC"/>
    <w:rsid w:val="00E95F17"/>
    <w:rsid w:val="00EA028A"/>
    <w:rsid w:val="00EA34AF"/>
    <w:rsid w:val="00EB3431"/>
    <w:rsid w:val="00EC1D74"/>
    <w:rsid w:val="00EC2BBE"/>
    <w:rsid w:val="00EC75FB"/>
    <w:rsid w:val="00EC782D"/>
    <w:rsid w:val="00EC7E15"/>
    <w:rsid w:val="00ED030A"/>
    <w:rsid w:val="00ED1474"/>
    <w:rsid w:val="00ED16BD"/>
    <w:rsid w:val="00ED46AD"/>
    <w:rsid w:val="00ED503E"/>
    <w:rsid w:val="00ED716E"/>
    <w:rsid w:val="00EE289B"/>
    <w:rsid w:val="00EE2C07"/>
    <w:rsid w:val="00EE4F7B"/>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07C3"/>
    <w:rsid w:val="00F61DC4"/>
    <w:rsid w:val="00F647E0"/>
    <w:rsid w:val="00F65040"/>
    <w:rsid w:val="00F666D8"/>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080"/>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25E1"/>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B0A9-F95C-4D75-A384-BC39F11A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Welton</dc:creator>
  <cp:keywords/>
  <dc:description/>
  <cp:lastModifiedBy>Jonathan Wilson</cp:lastModifiedBy>
  <cp:revision>30</cp:revision>
  <cp:lastPrinted>2017-01-10T05:45:00Z</cp:lastPrinted>
  <dcterms:created xsi:type="dcterms:W3CDTF">2017-01-20T02:11:00Z</dcterms:created>
  <dcterms:modified xsi:type="dcterms:W3CDTF">2019-05-19T20:38:00Z</dcterms:modified>
</cp:coreProperties>
</file>