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87926765"/>
        <w:docPartObj>
          <w:docPartGallery w:val="Cover Pages"/>
          <w:docPartUnique/>
        </w:docPartObj>
      </w:sdtPr>
      <w:sdtEndPr>
        <w:rPr>
          <w:b/>
          <w:sz w:val="36"/>
          <w:szCs w:val="36"/>
        </w:rPr>
      </w:sdtEndPr>
      <w:sdtContent>
        <w:p w14:paraId="2026DAC6" w14:textId="24C3D8A2" w:rsidR="00867652" w:rsidRPr="00376AA7" w:rsidRDefault="00867652">
          <w:pPr>
            <w:rPr>
              <w:rFonts w:asciiTheme="minorHAnsi" w:hAnsiTheme="minorHAnsi" w:cstheme="minorHAnsi"/>
            </w:rPr>
          </w:pPr>
          <w:r w:rsidRPr="00376AA7">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0DA3B1A1" wp14:editId="5BE21CD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74A4A9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sidRPr="00376AA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C795C85" wp14:editId="26DF09D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DDCFF" w14:textId="03B45E25" w:rsidR="002D3B50" w:rsidRDefault="002D3B50">
                                <w:pPr>
                                  <w:pStyle w:val="NoSpacing"/>
                                  <w:jc w:val="right"/>
                                  <w:rPr>
                                    <w:color w:val="595959" w:themeColor="text1" w:themeTint="A6"/>
                                    <w:sz w:val="28"/>
                                    <w:szCs w:val="28"/>
                                  </w:rPr>
                                </w:pPr>
                              </w:p>
                              <w:p w14:paraId="18040445" w14:textId="583C88BA" w:rsidR="002D3B50" w:rsidRDefault="000F25F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D3B5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C795C8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BADDCFF" w14:textId="03B45E25" w:rsidR="002D3B50" w:rsidRDefault="002D3B50">
                          <w:pPr>
                            <w:pStyle w:val="NoSpacing"/>
                            <w:jc w:val="right"/>
                            <w:rPr>
                              <w:color w:val="595959" w:themeColor="text1" w:themeTint="A6"/>
                              <w:sz w:val="28"/>
                              <w:szCs w:val="28"/>
                            </w:rPr>
                          </w:pPr>
                        </w:p>
                        <w:p w14:paraId="18040445" w14:textId="583C88BA" w:rsidR="002D3B50" w:rsidRDefault="000F25F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D3B50">
                                <w:rPr>
                                  <w:color w:val="595959" w:themeColor="text1" w:themeTint="A6"/>
                                  <w:sz w:val="18"/>
                                  <w:szCs w:val="18"/>
                                </w:rPr>
                                <w:t xml:space="preserve">     </w:t>
                              </w:r>
                            </w:sdtContent>
                          </w:sdt>
                        </w:p>
                      </w:txbxContent>
                    </v:textbox>
                    <w10:wrap type="square" anchorx="page" anchory="page"/>
                  </v:shape>
                </w:pict>
              </mc:Fallback>
            </mc:AlternateContent>
          </w:r>
          <w:r w:rsidRPr="00376AA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5889D45" wp14:editId="7506540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F0F26" w14:textId="6D789A43" w:rsidR="002D3B50" w:rsidRDefault="002D3B50" w:rsidP="00116D72">
                                <w:pPr>
                                  <w:pStyle w:val="NoSpacing"/>
                                  <w:ind w:right="100"/>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5889D45"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30F0F26" w14:textId="6D789A43" w:rsidR="002D3B50" w:rsidRDefault="002D3B50" w:rsidP="00116D72">
                          <w:pPr>
                            <w:pStyle w:val="NoSpacing"/>
                            <w:ind w:right="100"/>
                            <w:jc w:val="right"/>
                            <w:rPr>
                              <w:color w:val="595959" w:themeColor="text1" w:themeTint="A6"/>
                              <w:sz w:val="20"/>
                              <w:szCs w:val="20"/>
                            </w:rPr>
                          </w:pPr>
                        </w:p>
                      </w:txbxContent>
                    </v:textbox>
                    <w10:wrap type="square" anchorx="page" anchory="page"/>
                  </v:shape>
                </w:pict>
              </mc:Fallback>
            </mc:AlternateContent>
          </w:r>
        </w:p>
        <w:p w14:paraId="62719146" w14:textId="085A84EA" w:rsidR="00867652" w:rsidRPr="00376AA7" w:rsidRDefault="00116D72">
          <w:pPr>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pPr>
          <w:r w:rsidRPr="00376AA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D37DD2" wp14:editId="2764E237">
                    <wp:simplePos x="0" y="0"/>
                    <wp:positionH relativeFrom="page">
                      <wp:posOffset>251460</wp:posOffset>
                    </wp:positionH>
                    <wp:positionV relativeFrom="page">
                      <wp:posOffset>4464685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3E21C" w14:textId="522ACD8B" w:rsidR="002D3B50" w:rsidRPr="00EC1879" w:rsidRDefault="000F25F0" w:rsidP="00116D72">
                                <w:pPr>
                                  <w:ind w:left="-1560"/>
                                  <w:jc w:val="right"/>
                                  <w:rPr>
                                    <w:rFonts w:asciiTheme="minorHAnsi" w:hAnsiTheme="minorHAnsi" w:cstheme="minorHAnsi"/>
                                    <w:color w:val="4F81BD" w:themeColor="accent1"/>
                                    <w:sz w:val="64"/>
                                    <w:szCs w:val="64"/>
                                  </w:rPr>
                                </w:pPr>
                                <w:sdt>
                                  <w:sdtPr>
                                    <w:rPr>
                                      <w:rFonts w:asciiTheme="minorHAnsi" w:hAnsiTheme="minorHAnsi" w:cstheme="minorHAnsi"/>
                                      <w:b/>
                                      <w:bCs/>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3B50">
                                      <w:rPr>
                                        <w:rFonts w:asciiTheme="minorHAnsi" w:hAnsiTheme="minorHAnsi" w:cstheme="minorHAnsi"/>
                                        <w:b/>
                                        <w:bCs/>
                                        <w:caps/>
                                        <w:color w:val="4F81BD" w:themeColor="accent1"/>
                                        <w:sz w:val="64"/>
                                        <w:szCs w:val="64"/>
                                      </w:rPr>
                                      <w:t>BSBWHS407</w:t>
                                    </w:r>
                                  </w:sdtContent>
                                </w:sdt>
                                <w:r w:rsidR="002D3B50" w:rsidRPr="00116D72">
                                  <w:t xml:space="preserve"> </w:t>
                                </w:r>
                                <w:r w:rsidR="002D3B50" w:rsidRPr="00116D72">
                                  <w:rPr>
                                    <w:rFonts w:asciiTheme="minorHAnsi" w:hAnsiTheme="minorHAnsi" w:cstheme="minorHAnsi"/>
                                    <w:color w:val="4F81BD" w:themeColor="accent1"/>
                                    <w:sz w:val="64"/>
                                    <w:szCs w:val="64"/>
                                  </w:rPr>
                                  <w:t>Assist with claims management, rehabilitation and return-to-work programs</w:t>
                                </w:r>
                              </w:p>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876306D" w14:textId="3691843C" w:rsidR="002D3B50" w:rsidRPr="00EC1879" w:rsidRDefault="002D3B50">
                                    <w:pPr>
                                      <w:jc w:val="right"/>
                                      <w:rPr>
                                        <w:rFonts w:asciiTheme="minorHAnsi" w:hAnsiTheme="minorHAnsi" w:cstheme="minorHAnsi"/>
                                        <w:smallCaps/>
                                        <w:color w:val="404040" w:themeColor="text1" w:themeTint="BF"/>
                                        <w:sz w:val="36"/>
                                        <w:szCs w:val="36"/>
                                      </w:rPr>
                                    </w:pPr>
                                    <w:r w:rsidRPr="00EC1879">
                                      <w:rPr>
                                        <w:rFonts w:asciiTheme="minorHAnsi" w:hAnsiTheme="minorHAnsi" w:cstheme="minorHAnsi"/>
                                        <w:color w:val="404040" w:themeColor="text1" w:themeTint="BF"/>
                                        <w:sz w:val="36"/>
                                        <w:szCs w:val="36"/>
                                      </w:rPr>
                                      <w:t>Student Assessment Workbook - Online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ED37DD2" id="Text Box 154" o:spid="_x0000_s1028" type="#_x0000_t202" style="position:absolute;margin-left:19.8pt;margin-top:351.5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" filled="f" stroked="f" strokeweight=".5pt">
                    <v:textbox inset="126pt,0,54pt,0">
                      <w:txbxContent>
                        <w:p w14:paraId="7333E21C" w14:textId="522ACD8B" w:rsidR="002D3B50" w:rsidRPr="00EC1879" w:rsidRDefault="000F25F0" w:rsidP="00116D72">
                          <w:pPr>
                            <w:ind w:left="-1560"/>
                            <w:jc w:val="right"/>
                            <w:rPr>
                              <w:rFonts w:asciiTheme="minorHAnsi" w:hAnsiTheme="minorHAnsi" w:cstheme="minorHAnsi"/>
                              <w:color w:val="4F81BD" w:themeColor="accent1"/>
                              <w:sz w:val="64"/>
                              <w:szCs w:val="64"/>
                            </w:rPr>
                          </w:pPr>
                          <w:sdt>
                            <w:sdtPr>
                              <w:rPr>
                                <w:rFonts w:asciiTheme="minorHAnsi" w:hAnsiTheme="minorHAnsi" w:cstheme="minorHAnsi"/>
                                <w:b/>
                                <w:bCs/>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D3B50">
                                <w:rPr>
                                  <w:rFonts w:asciiTheme="minorHAnsi" w:hAnsiTheme="minorHAnsi" w:cstheme="minorHAnsi"/>
                                  <w:b/>
                                  <w:bCs/>
                                  <w:caps/>
                                  <w:color w:val="4F81BD" w:themeColor="accent1"/>
                                  <w:sz w:val="64"/>
                                  <w:szCs w:val="64"/>
                                </w:rPr>
                                <w:t>BSBWHS407</w:t>
                              </w:r>
                            </w:sdtContent>
                          </w:sdt>
                          <w:r w:rsidR="002D3B50" w:rsidRPr="00116D72">
                            <w:t xml:space="preserve"> </w:t>
                          </w:r>
                          <w:r w:rsidR="002D3B50" w:rsidRPr="00116D72">
                            <w:rPr>
                              <w:rFonts w:asciiTheme="minorHAnsi" w:hAnsiTheme="minorHAnsi" w:cstheme="minorHAnsi"/>
                              <w:color w:val="4F81BD" w:themeColor="accent1"/>
                              <w:sz w:val="64"/>
                              <w:szCs w:val="64"/>
                            </w:rPr>
                            <w:t>Assist with claims management, rehabilitation and return-to-work programs</w:t>
                          </w:r>
                        </w:p>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876306D" w14:textId="3691843C" w:rsidR="002D3B50" w:rsidRPr="00EC1879" w:rsidRDefault="002D3B50">
                              <w:pPr>
                                <w:jc w:val="right"/>
                                <w:rPr>
                                  <w:rFonts w:asciiTheme="minorHAnsi" w:hAnsiTheme="minorHAnsi" w:cstheme="minorHAnsi"/>
                                  <w:smallCaps/>
                                  <w:color w:val="404040" w:themeColor="text1" w:themeTint="BF"/>
                                  <w:sz w:val="36"/>
                                  <w:szCs w:val="36"/>
                                </w:rPr>
                              </w:pPr>
                              <w:r w:rsidRPr="00EC1879">
                                <w:rPr>
                                  <w:rFonts w:asciiTheme="minorHAnsi" w:hAnsiTheme="minorHAnsi" w:cstheme="minorHAnsi"/>
                                  <w:color w:val="404040" w:themeColor="text1" w:themeTint="BF"/>
                                  <w:sz w:val="36"/>
                                  <w:szCs w:val="36"/>
                                </w:rPr>
                                <w:t>Student Assessment Workbook - Online</w:t>
                              </w:r>
                            </w:p>
                          </w:sdtContent>
                        </w:sdt>
                      </w:txbxContent>
                    </v:textbox>
                    <w10:wrap type="square" anchorx="page" anchory="page"/>
                  </v:shape>
                </w:pict>
              </mc:Fallback>
            </mc:AlternateContent>
          </w:r>
          <w:r w:rsidR="00867652" w:rsidRPr="00376AA7">
            <w:rPr>
              <w:rFonts w:asciiTheme="minorHAnsi" w:hAnsiTheme="minorHAnsi" w:cstheme="minorHAnsi"/>
              <w:b/>
              <w:sz w:val="36"/>
              <w:szCs w:val="36"/>
            </w:rPr>
            <w:br w:type="page"/>
          </w:r>
        </w:p>
      </w:sdtContent>
    </w:sdt>
    <w:p w14:paraId="10A91B81" w14:textId="77777777" w:rsidR="00867652" w:rsidRPr="00376AA7" w:rsidRDefault="00867652">
      <w:pPr>
        <w:rPr>
          <w:rFonts w:asciiTheme="minorHAnsi" w:hAnsiTheme="minorHAnsi" w:cstheme="minorHAnsi"/>
          <w:b/>
          <w:sz w:val="36"/>
          <w:szCs w:val="36"/>
        </w:rPr>
      </w:pPr>
      <w:r w:rsidRPr="00376AA7">
        <w:rPr>
          <w:rFonts w:asciiTheme="minorHAnsi" w:hAnsiTheme="minorHAnsi" w:cstheme="minorHAnsi"/>
          <w:b/>
          <w:sz w:val="36"/>
          <w:szCs w:val="36"/>
        </w:rPr>
        <w:lastRenderedPageBreak/>
        <w:t>Instructions to Students</w:t>
      </w:r>
    </w:p>
    <w:p w14:paraId="65F036F9" w14:textId="637161A1" w:rsidR="00867652" w:rsidRDefault="00867652">
      <w:pPr>
        <w:rPr>
          <w:rFonts w:asciiTheme="minorHAnsi" w:hAnsiTheme="minorHAnsi" w:cstheme="minorHAnsi"/>
          <w:bCs/>
          <w:sz w:val="24"/>
          <w:szCs w:val="24"/>
        </w:rPr>
      </w:pPr>
    </w:p>
    <w:p w14:paraId="0FBB5AB2" w14:textId="0FA6E0DF" w:rsidR="00116D72" w:rsidRPr="00623C09" w:rsidRDefault="00116D72">
      <w:pPr>
        <w:rPr>
          <w:rFonts w:asciiTheme="minorHAnsi" w:hAnsiTheme="minorHAnsi" w:cstheme="minorHAnsi"/>
          <w:b/>
          <w:sz w:val="28"/>
          <w:szCs w:val="28"/>
        </w:rPr>
      </w:pPr>
      <w:r w:rsidRPr="00623C09">
        <w:rPr>
          <w:rFonts w:asciiTheme="minorHAnsi" w:hAnsiTheme="minorHAnsi" w:cstheme="minorHAnsi"/>
          <w:b/>
          <w:sz w:val="28"/>
          <w:szCs w:val="28"/>
        </w:rPr>
        <w:t>Ready to complete your workbook? Here are a few tips to help you get through.</w:t>
      </w:r>
    </w:p>
    <w:p w14:paraId="1ED705CE" w14:textId="71409BE6" w:rsidR="00867652" w:rsidRDefault="00376AA7" w:rsidP="00376AA7">
      <w:pPr>
        <w:pStyle w:val="ListParagraph"/>
        <w:numPr>
          <w:ilvl w:val="0"/>
          <w:numId w:val="34"/>
        </w:numPr>
        <w:rPr>
          <w:rFonts w:asciiTheme="minorHAnsi" w:hAnsiTheme="minorHAnsi" w:cstheme="minorHAnsi"/>
          <w:bCs/>
          <w:sz w:val="24"/>
          <w:szCs w:val="24"/>
        </w:rPr>
      </w:pPr>
      <w:r w:rsidRPr="00376AA7">
        <w:rPr>
          <w:rFonts w:asciiTheme="minorHAnsi" w:hAnsiTheme="minorHAnsi" w:cstheme="minorHAnsi"/>
          <w:bCs/>
          <w:sz w:val="24"/>
          <w:szCs w:val="24"/>
        </w:rPr>
        <w:t>Complete after each section</w:t>
      </w:r>
      <w:r w:rsidR="00116D72">
        <w:rPr>
          <w:rFonts w:asciiTheme="minorHAnsi" w:hAnsiTheme="minorHAnsi" w:cstheme="minorHAnsi"/>
          <w:bCs/>
          <w:sz w:val="24"/>
          <w:szCs w:val="24"/>
        </w:rPr>
        <w:t xml:space="preserve"> as indicated in the online platform</w:t>
      </w:r>
      <w:r w:rsidR="00623C09">
        <w:rPr>
          <w:rFonts w:asciiTheme="minorHAnsi" w:hAnsiTheme="minorHAnsi" w:cstheme="minorHAnsi"/>
          <w:bCs/>
          <w:sz w:val="24"/>
          <w:szCs w:val="24"/>
        </w:rPr>
        <w:t xml:space="preserve">; </w:t>
      </w:r>
    </w:p>
    <w:p w14:paraId="4EDE44AE" w14:textId="6F2BFD38" w:rsidR="00116D72" w:rsidRPr="00376AA7" w:rsidRDefault="00116D72" w:rsidP="00376AA7">
      <w:pPr>
        <w:pStyle w:val="ListParagraph"/>
        <w:numPr>
          <w:ilvl w:val="0"/>
          <w:numId w:val="34"/>
        </w:numPr>
        <w:rPr>
          <w:rFonts w:asciiTheme="minorHAnsi" w:hAnsiTheme="minorHAnsi" w:cstheme="minorHAnsi"/>
          <w:bCs/>
          <w:sz w:val="24"/>
          <w:szCs w:val="24"/>
        </w:rPr>
      </w:pPr>
      <w:r>
        <w:rPr>
          <w:rFonts w:asciiTheme="minorHAnsi" w:hAnsiTheme="minorHAnsi" w:cstheme="minorHAnsi"/>
          <w:bCs/>
          <w:sz w:val="24"/>
          <w:szCs w:val="24"/>
        </w:rPr>
        <w:t>Should you need assistance please use th</w:t>
      </w:r>
      <w:bookmarkStart w:id="0" w:name="_GoBack"/>
      <w:bookmarkEnd w:id="0"/>
      <w:r>
        <w:rPr>
          <w:rFonts w:asciiTheme="minorHAnsi" w:hAnsiTheme="minorHAnsi" w:cstheme="minorHAnsi"/>
          <w:bCs/>
          <w:sz w:val="24"/>
          <w:szCs w:val="24"/>
        </w:rPr>
        <w:t xml:space="preserve">e messaging function provided within the course, email </w:t>
      </w:r>
      <w:hyperlink r:id="rId10" w:history="1">
        <w:r w:rsidRPr="00C40E67">
          <w:rPr>
            <w:rStyle w:val="Hyperlink"/>
            <w:rFonts w:asciiTheme="minorHAnsi" w:hAnsiTheme="minorHAnsi" w:cstheme="minorHAnsi"/>
            <w:bCs/>
            <w:sz w:val="24"/>
            <w:szCs w:val="24"/>
          </w:rPr>
          <w:t>training@kinnecttraining.com.au</w:t>
        </w:r>
      </w:hyperlink>
      <w:r>
        <w:rPr>
          <w:rFonts w:asciiTheme="minorHAnsi" w:hAnsiTheme="minorHAnsi" w:cstheme="minorHAnsi"/>
          <w:bCs/>
          <w:sz w:val="24"/>
          <w:szCs w:val="24"/>
        </w:rPr>
        <w:t xml:space="preserve"> or call 1300 591 548</w:t>
      </w:r>
      <w:r w:rsidR="00623C09">
        <w:rPr>
          <w:rFonts w:asciiTheme="minorHAnsi" w:hAnsiTheme="minorHAnsi" w:cstheme="minorHAnsi"/>
          <w:bCs/>
          <w:sz w:val="24"/>
          <w:szCs w:val="24"/>
        </w:rPr>
        <w:t>;</w:t>
      </w:r>
    </w:p>
    <w:p w14:paraId="595A036D" w14:textId="08E5D63F" w:rsidR="00376AA7" w:rsidRDefault="00116D72" w:rsidP="00376AA7">
      <w:pPr>
        <w:pStyle w:val="ListParagraph"/>
        <w:numPr>
          <w:ilvl w:val="0"/>
          <w:numId w:val="34"/>
        </w:numPr>
        <w:rPr>
          <w:rFonts w:asciiTheme="minorHAnsi" w:hAnsiTheme="minorHAnsi" w:cstheme="minorHAnsi"/>
          <w:bCs/>
          <w:sz w:val="24"/>
          <w:szCs w:val="24"/>
        </w:rPr>
      </w:pPr>
      <w:r>
        <w:rPr>
          <w:rFonts w:asciiTheme="minorHAnsi" w:hAnsiTheme="minorHAnsi" w:cstheme="minorHAnsi"/>
          <w:bCs/>
          <w:sz w:val="24"/>
          <w:szCs w:val="24"/>
        </w:rPr>
        <w:t xml:space="preserve">Remember this is a Certificate IV level program so your Assessor would need to see that you have demonstrated </w:t>
      </w:r>
      <w:r w:rsidR="00623C09">
        <w:rPr>
          <w:rFonts w:asciiTheme="minorHAnsi" w:hAnsiTheme="minorHAnsi" w:cstheme="minorHAnsi"/>
          <w:bCs/>
          <w:sz w:val="24"/>
          <w:szCs w:val="24"/>
        </w:rPr>
        <w:t>broad factual, technical and relevant theoretical knowledge of the required topic and be able to apply this understanding to a variety of activities and problems;</w:t>
      </w:r>
    </w:p>
    <w:p w14:paraId="2900600B" w14:textId="25ECD0B1" w:rsidR="00623C09" w:rsidRDefault="00623C09" w:rsidP="00376AA7">
      <w:pPr>
        <w:pStyle w:val="ListParagraph"/>
        <w:numPr>
          <w:ilvl w:val="0"/>
          <w:numId w:val="34"/>
        </w:numPr>
        <w:rPr>
          <w:rFonts w:asciiTheme="minorHAnsi" w:hAnsiTheme="minorHAnsi" w:cstheme="minorHAnsi"/>
          <w:bCs/>
          <w:sz w:val="24"/>
          <w:szCs w:val="24"/>
        </w:rPr>
      </w:pPr>
      <w:r>
        <w:rPr>
          <w:rFonts w:asciiTheme="minorHAnsi" w:hAnsiTheme="minorHAnsi" w:cstheme="minorHAnsi"/>
          <w:bCs/>
          <w:sz w:val="24"/>
          <w:szCs w:val="24"/>
        </w:rPr>
        <w:t>Your Assessor will be looking to ensure that you have addresse</w:t>
      </w:r>
      <w:r w:rsidR="00483824">
        <w:rPr>
          <w:rFonts w:asciiTheme="minorHAnsi" w:hAnsiTheme="minorHAnsi" w:cstheme="minorHAnsi"/>
          <w:bCs/>
          <w:sz w:val="24"/>
          <w:szCs w:val="24"/>
        </w:rPr>
        <w:t>d</w:t>
      </w:r>
      <w:r>
        <w:rPr>
          <w:rFonts w:asciiTheme="minorHAnsi" w:hAnsiTheme="minorHAnsi" w:cstheme="minorHAnsi"/>
          <w:bCs/>
          <w:sz w:val="24"/>
          <w:szCs w:val="24"/>
        </w:rPr>
        <w:t xml:space="preserve"> the question in its entirety and have taken into account any referenced documents or sources of information</w:t>
      </w:r>
      <w:r w:rsidR="00483824">
        <w:rPr>
          <w:rFonts w:asciiTheme="minorHAnsi" w:hAnsiTheme="minorHAnsi" w:cstheme="minorHAnsi"/>
          <w:bCs/>
          <w:sz w:val="24"/>
          <w:szCs w:val="24"/>
        </w:rPr>
        <w:t>.</w:t>
      </w:r>
    </w:p>
    <w:p w14:paraId="4C688409" w14:textId="77777777" w:rsidR="00623C09" w:rsidRPr="00376AA7" w:rsidRDefault="00623C09" w:rsidP="00483824">
      <w:pPr>
        <w:pStyle w:val="ListParagraph"/>
        <w:rPr>
          <w:rFonts w:asciiTheme="minorHAnsi" w:hAnsiTheme="minorHAnsi" w:cstheme="minorHAnsi"/>
          <w:bCs/>
          <w:sz w:val="24"/>
          <w:szCs w:val="24"/>
        </w:rPr>
      </w:pPr>
    </w:p>
    <w:p w14:paraId="6CB74D2B" w14:textId="5EB759EE" w:rsidR="00867652" w:rsidRPr="00376AA7" w:rsidRDefault="00867652">
      <w:pPr>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pPr>
      <w:r w:rsidRPr="00376AA7">
        <w:rPr>
          <w:rFonts w:asciiTheme="minorHAnsi" w:hAnsiTheme="minorHAnsi" w:cstheme="minorHAnsi"/>
          <w:b/>
          <w:sz w:val="36"/>
          <w:szCs w:val="36"/>
        </w:rPr>
        <w:br w:type="page"/>
      </w:r>
    </w:p>
    <w:p w14:paraId="192E6BC6" w14:textId="00E85952" w:rsidR="00511FF8" w:rsidRPr="00376AA7" w:rsidRDefault="00511FF8" w:rsidP="00511FF8">
      <w:pPr>
        <w:pStyle w:val="Heading1"/>
        <w:ind w:left="1843" w:hanging="1843"/>
        <w:rPr>
          <w:rFonts w:asciiTheme="minorHAnsi" w:hAnsiTheme="minorHAnsi" w:cstheme="minorHAnsi"/>
          <w:b w:val="0"/>
          <w:sz w:val="36"/>
          <w:szCs w:val="36"/>
        </w:rPr>
      </w:pPr>
      <w:r w:rsidRPr="00376AA7">
        <w:rPr>
          <w:rFonts w:asciiTheme="minorHAnsi" w:hAnsiTheme="minorHAnsi" w:cstheme="minorHAnsi"/>
          <w:b w:val="0"/>
          <w:sz w:val="36"/>
          <w:szCs w:val="36"/>
        </w:rPr>
        <w:lastRenderedPageBreak/>
        <w:t>BSBWHS407 Assist with claims management and return to work programs</w:t>
      </w:r>
    </w:p>
    <w:p w14:paraId="08FBC6A8" w14:textId="77777777" w:rsidR="00511FF8" w:rsidRPr="00376AA7" w:rsidRDefault="00511FF8" w:rsidP="00A92A0A">
      <w:pPr>
        <w:pStyle w:val="Heading1"/>
        <w:rPr>
          <w:rFonts w:asciiTheme="minorHAnsi" w:hAnsiTheme="minorHAnsi" w:cstheme="minorHAnsi"/>
          <w:b w:val="0"/>
          <w:sz w:val="28"/>
        </w:rPr>
      </w:pPr>
    </w:p>
    <w:p w14:paraId="62AF7C0D" w14:textId="311FCAEE" w:rsidR="002E6DB0" w:rsidRPr="00376AA7" w:rsidRDefault="0B683F08" w:rsidP="00A92A0A">
      <w:pPr>
        <w:pStyle w:val="Heading1"/>
        <w:rPr>
          <w:rFonts w:asciiTheme="minorHAnsi" w:hAnsiTheme="minorHAnsi" w:cstheme="minorHAnsi"/>
          <w:sz w:val="28"/>
        </w:rPr>
      </w:pPr>
      <w:r w:rsidRPr="00376AA7">
        <w:rPr>
          <w:rFonts w:asciiTheme="minorHAnsi" w:hAnsiTheme="minorHAnsi" w:cstheme="minorHAnsi"/>
          <w:sz w:val="28"/>
        </w:rPr>
        <w:t>Assessment Task 1</w:t>
      </w:r>
    </w:p>
    <w:p w14:paraId="2BB8D6F1" w14:textId="77777777" w:rsidR="00511FF8" w:rsidRPr="00376AA7" w:rsidRDefault="00511FF8" w:rsidP="00511FF8">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677276" w:rsidRPr="00376AA7" w14:paraId="17FD0F92" w14:textId="77777777" w:rsidTr="00511FF8">
        <w:tc>
          <w:tcPr>
            <w:tcW w:w="2127" w:type="dxa"/>
          </w:tcPr>
          <w:p w14:paraId="69C5112D" w14:textId="215E235E" w:rsidR="00677276" w:rsidRPr="00376AA7" w:rsidRDefault="00677276" w:rsidP="00677276">
            <w:pPr>
              <w:spacing w:before="120" w:after="120"/>
              <w:rPr>
                <w:rFonts w:asciiTheme="minorHAnsi" w:hAnsiTheme="minorHAnsi" w:cstheme="minorHAnsi"/>
                <w:b/>
              </w:rPr>
            </w:pPr>
            <w:r w:rsidRPr="00376AA7">
              <w:rPr>
                <w:rFonts w:asciiTheme="minorHAnsi" w:hAnsiTheme="minorHAnsi" w:cstheme="minorHAnsi"/>
                <w:b/>
              </w:rPr>
              <w:t>Student name:</w:t>
            </w:r>
          </w:p>
        </w:tc>
        <w:tc>
          <w:tcPr>
            <w:tcW w:w="6894" w:type="dxa"/>
            <w:tcBorders>
              <w:bottom w:val="single" w:sz="4" w:space="0" w:color="auto"/>
            </w:tcBorders>
          </w:tcPr>
          <w:p w14:paraId="4830ECE6" w14:textId="77777777" w:rsidR="00677276" w:rsidRPr="00376AA7" w:rsidRDefault="00677276" w:rsidP="00677276">
            <w:pPr>
              <w:spacing w:before="120" w:after="120"/>
              <w:rPr>
                <w:rFonts w:asciiTheme="minorHAnsi" w:hAnsiTheme="minorHAnsi" w:cstheme="minorHAnsi"/>
              </w:rPr>
            </w:pPr>
          </w:p>
        </w:tc>
      </w:tr>
    </w:tbl>
    <w:p w14:paraId="533E3FE1" w14:textId="77777777" w:rsidR="007F47FF" w:rsidRPr="00376AA7" w:rsidRDefault="007F47FF" w:rsidP="00677276">
      <w:pPr>
        <w:spacing w:before="240"/>
        <w:rPr>
          <w:rFonts w:asciiTheme="minorHAnsi" w:hAnsiTheme="minorHAnsi" w:cstheme="minorHAnsi"/>
        </w:rPr>
      </w:pPr>
    </w:p>
    <w:p w14:paraId="5DB3A285" w14:textId="15A0C1FA" w:rsidR="00677276" w:rsidRPr="00376AA7" w:rsidRDefault="00677276" w:rsidP="00677276">
      <w:pPr>
        <w:spacing w:before="240"/>
        <w:rPr>
          <w:rFonts w:asciiTheme="minorHAnsi" w:hAnsiTheme="minorHAnsi" w:cstheme="minorHAnsi"/>
        </w:rPr>
      </w:pPr>
      <w:r w:rsidRPr="00376AA7">
        <w:rPr>
          <w:rFonts w:asciiTheme="minorHAnsi" w:hAnsiTheme="minorHAnsi" w:cstheme="minorHAnsi"/>
        </w:rPr>
        <w:t>This task requires you to outline relevant legislation and insurance requirements.</w:t>
      </w:r>
    </w:p>
    <w:p w14:paraId="5690E50D" w14:textId="4A05F5AA" w:rsidR="00677276" w:rsidRPr="00376AA7" w:rsidRDefault="00677276" w:rsidP="00677276">
      <w:pPr>
        <w:spacing w:before="240"/>
        <w:rPr>
          <w:rFonts w:asciiTheme="minorHAnsi" w:hAnsiTheme="minorHAnsi" w:cstheme="minorHAnsi"/>
        </w:rPr>
      </w:pPr>
      <w:r w:rsidRPr="00376AA7">
        <w:rPr>
          <w:rFonts w:asciiTheme="minorHAnsi" w:hAnsiTheme="minorHAnsi" w:cstheme="minorHAnsi"/>
        </w:rPr>
        <w:t xml:space="preserve">The goal of this section is to start the familiarisation with </w:t>
      </w:r>
      <w:r w:rsidR="006666D8" w:rsidRPr="00376AA7">
        <w:rPr>
          <w:rFonts w:asciiTheme="minorHAnsi" w:hAnsiTheme="minorHAnsi" w:cstheme="minorHAnsi"/>
        </w:rPr>
        <w:t xml:space="preserve">the relevant legislation for your jurisdiction and </w:t>
      </w:r>
      <w:r w:rsidRPr="00376AA7">
        <w:rPr>
          <w:rFonts w:asciiTheme="minorHAnsi" w:hAnsiTheme="minorHAnsi" w:cstheme="minorHAnsi"/>
        </w:rPr>
        <w:t>help understand the framework in which you will be working.</w:t>
      </w:r>
    </w:p>
    <w:p w14:paraId="4DAD0D4B" w14:textId="7C54AAE1" w:rsidR="00677276" w:rsidRPr="00376AA7" w:rsidRDefault="00511FF8" w:rsidP="00511FF8">
      <w:pPr>
        <w:spacing w:before="240"/>
        <w:rPr>
          <w:rFonts w:asciiTheme="minorHAnsi" w:hAnsiTheme="minorHAnsi" w:cstheme="minorHAnsi"/>
        </w:rPr>
      </w:pPr>
      <w:r w:rsidRPr="00376AA7">
        <w:rPr>
          <w:rFonts w:asciiTheme="minorHAnsi" w:hAnsiTheme="minorHAnsi" w:cstheme="minorHAnsi"/>
        </w:rPr>
        <w:t xml:space="preserve">You may need to access </w:t>
      </w:r>
      <w:r w:rsidR="00483824">
        <w:rPr>
          <w:rFonts w:asciiTheme="minorHAnsi" w:hAnsiTheme="minorHAnsi" w:cstheme="minorHAnsi"/>
        </w:rPr>
        <w:t xml:space="preserve">the governing </w:t>
      </w:r>
      <w:r w:rsidRPr="00376AA7">
        <w:rPr>
          <w:rFonts w:asciiTheme="minorHAnsi" w:hAnsiTheme="minorHAnsi" w:cstheme="minorHAnsi"/>
        </w:rPr>
        <w:t xml:space="preserve">Act </w:t>
      </w:r>
      <w:r w:rsidR="00483824">
        <w:rPr>
          <w:rFonts w:asciiTheme="minorHAnsi" w:hAnsiTheme="minorHAnsi" w:cstheme="minorHAnsi"/>
        </w:rPr>
        <w:t xml:space="preserve">and Regulations </w:t>
      </w:r>
      <w:r w:rsidR="006666D8" w:rsidRPr="00376AA7">
        <w:rPr>
          <w:rFonts w:asciiTheme="minorHAnsi" w:hAnsiTheme="minorHAnsi" w:cstheme="minorHAnsi"/>
        </w:rPr>
        <w:t>from the relevant website or from the resources page as provided within th</w:t>
      </w:r>
      <w:r w:rsidR="00483824">
        <w:rPr>
          <w:rFonts w:asciiTheme="minorHAnsi" w:hAnsiTheme="minorHAnsi" w:cstheme="minorHAnsi"/>
        </w:rPr>
        <w:t>is</w:t>
      </w:r>
      <w:r w:rsidR="006666D8" w:rsidRPr="00376AA7">
        <w:rPr>
          <w:rFonts w:asciiTheme="minorHAnsi" w:hAnsiTheme="minorHAnsi" w:cstheme="minorHAnsi"/>
        </w:rPr>
        <w:t xml:space="preserve"> course.</w:t>
      </w:r>
    </w:p>
    <w:p w14:paraId="0C19A0D5" w14:textId="0709FAE9" w:rsidR="00C65938" w:rsidRPr="00376AA7" w:rsidRDefault="00C65938" w:rsidP="00A92A0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62AF7C13" w14:textId="77777777" w:rsidTr="00C65938">
        <w:trPr>
          <w:cantSplit/>
        </w:trPr>
        <w:tc>
          <w:tcPr>
            <w:tcW w:w="9016" w:type="dxa"/>
            <w:gridSpan w:val="2"/>
            <w:shd w:val="clear" w:color="auto" w:fill="D9D9D9" w:themeFill="background1" w:themeFillShade="D9"/>
          </w:tcPr>
          <w:p w14:paraId="62AF7C12" w14:textId="0E012291" w:rsidR="00A92A0A" w:rsidRPr="00376AA7" w:rsidRDefault="0B683F08" w:rsidP="00677276">
            <w:pPr>
              <w:pStyle w:val="ListParagraph"/>
              <w:keepNext/>
              <w:numPr>
                <w:ilvl w:val="0"/>
                <w:numId w:val="22"/>
              </w:numPr>
              <w:spacing w:before="120" w:after="120"/>
              <w:rPr>
                <w:rFonts w:asciiTheme="minorHAnsi" w:hAnsiTheme="minorHAnsi" w:cstheme="minorHAnsi"/>
              </w:rPr>
            </w:pPr>
            <w:r w:rsidRPr="00376AA7">
              <w:rPr>
                <w:rFonts w:asciiTheme="minorHAnsi" w:hAnsiTheme="minorHAnsi" w:cstheme="minorHAnsi"/>
              </w:rPr>
              <w:t>What is the basic principle behind workers’ compensation?</w:t>
            </w:r>
          </w:p>
        </w:tc>
      </w:tr>
      <w:tr w:rsidR="00DC2D90" w:rsidRPr="00376AA7" w14:paraId="37018C70" w14:textId="77777777" w:rsidTr="00BF23EC">
        <w:trPr>
          <w:cantSplit/>
        </w:trPr>
        <w:tc>
          <w:tcPr>
            <w:tcW w:w="9016" w:type="dxa"/>
            <w:gridSpan w:val="2"/>
            <w:shd w:val="clear" w:color="auto" w:fill="auto"/>
          </w:tcPr>
          <w:p w14:paraId="435D313B" w14:textId="77777777" w:rsidR="00677276" w:rsidRPr="00376AA7" w:rsidRDefault="00677276" w:rsidP="007F47FF">
            <w:pPr>
              <w:keepNext/>
              <w:spacing w:before="60" w:after="60"/>
              <w:contextualSpacing/>
              <w:rPr>
                <w:rFonts w:asciiTheme="minorHAnsi" w:hAnsiTheme="minorHAnsi" w:cstheme="minorHAnsi"/>
                <w:sz w:val="18"/>
                <w:szCs w:val="18"/>
              </w:rPr>
            </w:pPr>
          </w:p>
          <w:p w14:paraId="16D72EB9" w14:textId="0C2627B9" w:rsidR="00BF23EC" w:rsidRPr="00623C09" w:rsidRDefault="00BF23EC" w:rsidP="007F47FF">
            <w:pPr>
              <w:keepNext/>
              <w:spacing w:before="60" w:after="60"/>
              <w:contextualSpacing/>
              <w:rPr>
                <w:rFonts w:asciiTheme="minorHAnsi" w:hAnsiTheme="minorHAnsi" w:cstheme="minorHAnsi"/>
                <w:sz w:val="18"/>
                <w:szCs w:val="18"/>
              </w:rPr>
            </w:pPr>
          </w:p>
          <w:p w14:paraId="2ECE95F6" w14:textId="77777777" w:rsidR="007F47FF" w:rsidRPr="00623C09" w:rsidRDefault="007F47FF" w:rsidP="007F47FF">
            <w:pPr>
              <w:keepNext/>
              <w:spacing w:before="60" w:after="60"/>
              <w:contextualSpacing/>
              <w:rPr>
                <w:rFonts w:asciiTheme="minorHAnsi" w:hAnsiTheme="minorHAnsi" w:cstheme="minorHAnsi"/>
                <w:sz w:val="18"/>
                <w:szCs w:val="18"/>
              </w:rPr>
            </w:pPr>
          </w:p>
          <w:p w14:paraId="07EADECD" w14:textId="77777777" w:rsidR="007F47FF" w:rsidRPr="00623C09" w:rsidRDefault="007F47FF" w:rsidP="007F47FF">
            <w:pPr>
              <w:keepNext/>
              <w:spacing w:before="60" w:after="60"/>
              <w:contextualSpacing/>
              <w:rPr>
                <w:rFonts w:asciiTheme="minorHAnsi" w:hAnsiTheme="minorHAnsi" w:cstheme="minorHAnsi"/>
                <w:sz w:val="18"/>
                <w:szCs w:val="18"/>
              </w:rPr>
            </w:pPr>
          </w:p>
          <w:p w14:paraId="6772B7C9" w14:textId="46B7DE47" w:rsidR="00BF23EC" w:rsidRPr="00376AA7" w:rsidRDefault="00BF23EC" w:rsidP="007F47FF">
            <w:pPr>
              <w:keepNext/>
              <w:spacing w:before="60" w:after="60"/>
              <w:contextualSpacing/>
              <w:rPr>
                <w:rFonts w:asciiTheme="minorHAnsi" w:hAnsiTheme="minorHAnsi" w:cstheme="minorHAnsi"/>
                <w:sz w:val="18"/>
                <w:szCs w:val="18"/>
              </w:rPr>
            </w:pPr>
          </w:p>
        </w:tc>
      </w:tr>
      <w:tr w:rsidR="00DC2D90" w:rsidRPr="00376AA7" w14:paraId="4FFA6919" w14:textId="77777777" w:rsidTr="00BF23EC">
        <w:trPr>
          <w:cantSplit/>
        </w:trPr>
        <w:tc>
          <w:tcPr>
            <w:tcW w:w="9016" w:type="dxa"/>
            <w:gridSpan w:val="2"/>
            <w:shd w:val="clear" w:color="auto" w:fill="auto"/>
          </w:tcPr>
          <w:p w14:paraId="025AADDA" w14:textId="3A4EC147" w:rsidR="007F47FF" w:rsidRPr="00376AA7" w:rsidRDefault="007F47FF" w:rsidP="007F47FF">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134B9110" w14:textId="3013405B" w:rsidR="007F47FF" w:rsidRPr="00623C09" w:rsidRDefault="007F47FF" w:rsidP="007F47FF">
            <w:pPr>
              <w:keepNext/>
              <w:spacing w:before="60" w:after="60"/>
              <w:contextualSpacing/>
              <w:rPr>
                <w:rFonts w:asciiTheme="minorHAnsi" w:hAnsiTheme="minorHAnsi" w:cstheme="minorHAnsi"/>
                <w:sz w:val="18"/>
                <w:szCs w:val="18"/>
              </w:rPr>
            </w:pPr>
          </w:p>
          <w:p w14:paraId="6D98C031" w14:textId="465BC938" w:rsidR="007F47FF" w:rsidRPr="00623C09" w:rsidRDefault="007F47FF" w:rsidP="007F47FF">
            <w:pPr>
              <w:keepNext/>
              <w:spacing w:before="60" w:after="60"/>
              <w:contextualSpacing/>
              <w:rPr>
                <w:rFonts w:asciiTheme="minorHAnsi" w:hAnsiTheme="minorHAnsi" w:cstheme="minorHAnsi"/>
                <w:sz w:val="18"/>
                <w:szCs w:val="18"/>
              </w:rPr>
            </w:pPr>
          </w:p>
          <w:p w14:paraId="4A4354CA" w14:textId="77777777" w:rsidR="007F47FF" w:rsidRPr="00623C09" w:rsidRDefault="007F47FF" w:rsidP="007F47FF">
            <w:pPr>
              <w:keepNext/>
              <w:spacing w:before="60" w:after="60"/>
              <w:contextualSpacing/>
              <w:rPr>
                <w:rFonts w:asciiTheme="minorHAnsi" w:hAnsiTheme="minorHAnsi" w:cstheme="minorHAnsi"/>
                <w:sz w:val="18"/>
                <w:szCs w:val="18"/>
              </w:rPr>
            </w:pPr>
          </w:p>
          <w:p w14:paraId="6D617CB7" w14:textId="6BCC2F9D" w:rsidR="007F47FF" w:rsidRPr="00376AA7" w:rsidRDefault="007F47FF" w:rsidP="007F47FF">
            <w:pPr>
              <w:keepNext/>
              <w:spacing w:before="60" w:after="60"/>
              <w:contextualSpacing/>
              <w:rPr>
                <w:rFonts w:asciiTheme="minorHAnsi" w:hAnsiTheme="minorHAnsi" w:cstheme="minorHAnsi"/>
                <w:sz w:val="18"/>
                <w:szCs w:val="18"/>
              </w:rPr>
            </w:pPr>
          </w:p>
        </w:tc>
      </w:tr>
      <w:tr w:rsidR="00DC2D90" w:rsidRPr="00376AA7" w14:paraId="62AF7C15" w14:textId="77777777" w:rsidTr="00BF23EC">
        <w:trPr>
          <w:cantSplit/>
          <w:trHeight w:val="359"/>
        </w:trPr>
        <w:tc>
          <w:tcPr>
            <w:tcW w:w="9016" w:type="dxa"/>
            <w:gridSpan w:val="2"/>
            <w:shd w:val="clear" w:color="auto" w:fill="D9D9D9" w:themeFill="background1" w:themeFillShade="D9"/>
          </w:tcPr>
          <w:p w14:paraId="62AF7C14" w14:textId="3779BA04" w:rsidR="00867652" w:rsidRPr="00376AA7" w:rsidRDefault="00483824" w:rsidP="00867652">
            <w:pPr>
              <w:pStyle w:val="ListParagraph"/>
              <w:numPr>
                <w:ilvl w:val="0"/>
                <w:numId w:val="22"/>
              </w:numPr>
              <w:spacing w:before="120" w:after="120"/>
              <w:rPr>
                <w:rFonts w:asciiTheme="minorHAnsi" w:hAnsiTheme="minorHAnsi" w:cstheme="minorHAnsi"/>
              </w:rPr>
            </w:pPr>
            <w:r w:rsidRPr="00483824">
              <w:rPr>
                <w:rFonts w:asciiTheme="minorHAnsi" w:hAnsiTheme="minorHAnsi" w:cstheme="minorHAnsi"/>
              </w:rPr>
              <w:t>Each workers' compensation scheme has a state regulatory body that oversees the decision it makes.</w:t>
            </w:r>
            <w:r>
              <w:rPr>
                <w:rFonts w:asciiTheme="minorHAnsi" w:hAnsiTheme="minorHAnsi" w:cstheme="minorHAnsi"/>
              </w:rPr>
              <w:t xml:space="preserve"> </w:t>
            </w:r>
            <w:r w:rsidR="00BF23EC" w:rsidRPr="00376AA7">
              <w:rPr>
                <w:rFonts w:asciiTheme="minorHAnsi" w:hAnsiTheme="minorHAnsi" w:cstheme="minorHAnsi"/>
              </w:rPr>
              <w:t>What is the name of the workers’ compensation regulator in your jurisdiction?</w:t>
            </w:r>
          </w:p>
        </w:tc>
      </w:tr>
      <w:tr w:rsidR="00DC2D90" w:rsidRPr="00376AA7" w14:paraId="206B8268" w14:textId="77777777" w:rsidTr="00A65753">
        <w:trPr>
          <w:cantSplit/>
          <w:trHeight w:val="665"/>
        </w:trPr>
        <w:tc>
          <w:tcPr>
            <w:tcW w:w="9016" w:type="dxa"/>
            <w:gridSpan w:val="2"/>
          </w:tcPr>
          <w:p w14:paraId="485FA439" w14:textId="77777777" w:rsidR="00BF23EC" w:rsidRPr="00376AA7" w:rsidRDefault="00BF23EC" w:rsidP="007F47FF">
            <w:pPr>
              <w:keepNext/>
              <w:spacing w:before="60" w:after="60"/>
              <w:contextualSpacing/>
              <w:rPr>
                <w:rFonts w:asciiTheme="minorHAnsi" w:hAnsiTheme="minorHAnsi" w:cstheme="minorHAnsi"/>
              </w:rPr>
            </w:pPr>
          </w:p>
          <w:p w14:paraId="12F23416" w14:textId="77777777" w:rsidR="007F47FF" w:rsidRPr="00376AA7" w:rsidRDefault="007F47FF" w:rsidP="007F47FF">
            <w:pPr>
              <w:keepNext/>
              <w:spacing w:before="60" w:after="60"/>
              <w:contextualSpacing/>
              <w:rPr>
                <w:rFonts w:asciiTheme="minorHAnsi" w:hAnsiTheme="minorHAnsi" w:cstheme="minorHAnsi"/>
              </w:rPr>
            </w:pPr>
          </w:p>
          <w:p w14:paraId="48781BE6" w14:textId="77777777" w:rsidR="00A65753" w:rsidRPr="00376AA7" w:rsidRDefault="00A65753" w:rsidP="007F47FF">
            <w:pPr>
              <w:keepNext/>
              <w:spacing w:before="60" w:after="60"/>
              <w:contextualSpacing/>
              <w:rPr>
                <w:rFonts w:asciiTheme="minorHAnsi" w:hAnsiTheme="minorHAnsi" w:cstheme="minorHAnsi"/>
              </w:rPr>
            </w:pPr>
          </w:p>
          <w:p w14:paraId="7EC681B9" w14:textId="3F0546C0" w:rsidR="007F47FF" w:rsidRPr="00376AA7" w:rsidRDefault="007F47FF" w:rsidP="007F47FF">
            <w:pPr>
              <w:keepNext/>
              <w:spacing w:before="60" w:after="60"/>
              <w:contextualSpacing/>
              <w:rPr>
                <w:rFonts w:asciiTheme="minorHAnsi" w:hAnsiTheme="minorHAnsi" w:cstheme="minorHAnsi"/>
              </w:rPr>
            </w:pPr>
          </w:p>
        </w:tc>
      </w:tr>
      <w:tr w:rsidR="00DC2D90" w:rsidRPr="00376AA7" w14:paraId="00DC8EBD" w14:textId="77777777" w:rsidTr="00A65753">
        <w:trPr>
          <w:cantSplit/>
          <w:trHeight w:val="665"/>
        </w:trPr>
        <w:tc>
          <w:tcPr>
            <w:tcW w:w="9016" w:type="dxa"/>
            <w:gridSpan w:val="2"/>
          </w:tcPr>
          <w:p w14:paraId="7FCD2ED6" w14:textId="49BAB49B" w:rsidR="007F47FF" w:rsidRPr="00376AA7" w:rsidRDefault="007F47FF" w:rsidP="007F47FF">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7D8AC133" w14:textId="77777777" w:rsidR="007F47FF" w:rsidRPr="00376AA7" w:rsidRDefault="007F47FF" w:rsidP="007F47FF">
            <w:pPr>
              <w:keepNext/>
              <w:spacing w:before="60" w:after="60"/>
              <w:contextualSpacing/>
              <w:rPr>
                <w:rFonts w:asciiTheme="minorHAnsi" w:hAnsiTheme="minorHAnsi" w:cstheme="minorHAnsi"/>
                <w:sz w:val="18"/>
                <w:szCs w:val="18"/>
              </w:rPr>
            </w:pPr>
          </w:p>
          <w:p w14:paraId="4F22AC4D" w14:textId="1AAF8CAE" w:rsidR="007F47FF" w:rsidRPr="00376AA7" w:rsidRDefault="007F47FF" w:rsidP="007F47FF">
            <w:pPr>
              <w:keepNext/>
              <w:spacing w:before="60" w:after="60"/>
              <w:contextualSpacing/>
              <w:rPr>
                <w:rFonts w:asciiTheme="minorHAnsi" w:hAnsiTheme="minorHAnsi" w:cstheme="minorHAnsi"/>
                <w:sz w:val="18"/>
                <w:szCs w:val="18"/>
              </w:rPr>
            </w:pPr>
          </w:p>
          <w:p w14:paraId="5BB4B80A" w14:textId="77777777" w:rsidR="007F47FF" w:rsidRPr="00376AA7" w:rsidRDefault="007F47FF" w:rsidP="007F47FF">
            <w:pPr>
              <w:keepNext/>
              <w:spacing w:before="60" w:after="60"/>
              <w:contextualSpacing/>
              <w:rPr>
                <w:rFonts w:asciiTheme="minorHAnsi" w:hAnsiTheme="minorHAnsi" w:cstheme="minorHAnsi"/>
                <w:sz w:val="18"/>
                <w:szCs w:val="18"/>
              </w:rPr>
            </w:pPr>
          </w:p>
          <w:p w14:paraId="68F457E3" w14:textId="3716950C" w:rsidR="007F47FF" w:rsidRPr="00376AA7" w:rsidRDefault="007F47FF" w:rsidP="007F47FF">
            <w:pPr>
              <w:keepNext/>
              <w:spacing w:before="60" w:after="60"/>
              <w:contextualSpacing/>
              <w:rPr>
                <w:rFonts w:asciiTheme="minorHAnsi" w:hAnsiTheme="minorHAnsi" w:cstheme="minorHAnsi"/>
              </w:rPr>
            </w:pPr>
          </w:p>
        </w:tc>
      </w:tr>
      <w:tr w:rsidR="00DC2D90" w:rsidRPr="00376AA7" w14:paraId="735C815E" w14:textId="77777777" w:rsidTr="00BF23EC">
        <w:trPr>
          <w:cantSplit/>
          <w:trHeight w:val="307"/>
        </w:trPr>
        <w:tc>
          <w:tcPr>
            <w:tcW w:w="9016" w:type="dxa"/>
            <w:gridSpan w:val="2"/>
            <w:shd w:val="clear" w:color="auto" w:fill="D9D9D9" w:themeFill="background1" w:themeFillShade="D9"/>
          </w:tcPr>
          <w:p w14:paraId="325EA13D" w14:textId="0203453D" w:rsidR="00867652" w:rsidRPr="00376AA7" w:rsidRDefault="00BF23EC" w:rsidP="00867652">
            <w:pPr>
              <w:pStyle w:val="ListParagraph"/>
              <w:numPr>
                <w:ilvl w:val="0"/>
                <w:numId w:val="22"/>
              </w:numPr>
              <w:spacing w:before="120" w:after="120"/>
              <w:rPr>
                <w:rFonts w:asciiTheme="minorHAnsi" w:hAnsiTheme="minorHAnsi" w:cstheme="minorHAnsi"/>
              </w:rPr>
            </w:pPr>
            <w:r w:rsidRPr="00376AA7">
              <w:rPr>
                <w:rFonts w:asciiTheme="minorHAnsi" w:hAnsiTheme="minorHAnsi" w:cstheme="minorHAnsi"/>
              </w:rPr>
              <w:t>What legislation governs workers’ compensation and rehabilitation in your jurisdiction?</w:t>
            </w:r>
            <w:r w:rsidR="00483824">
              <w:rPr>
                <w:rFonts w:asciiTheme="minorHAnsi" w:hAnsiTheme="minorHAnsi" w:cstheme="minorHAnsi"/>
              </w:rPr>
              <w:t xml:space="preserve"> </w:t>
            </w:r>
            <w:r w:rsidR="00483824">
              <w:rPr>
                <w:rFonts w:asciiTheme="minorHAnsi" w:hAnsiTheme="minorHAnsi" w:cstheme="minorHAnsi"/>
                <w:i/>
                <w:iCs/>
              </w:rPr>
              <w:t>(There may be more than one)</w:t>
            </w:r>
          </w:p>
        </w:tc>
      </w:tr>
      <w:tr w:rsidR="00DC2D90" w:rsidRPr="00376AA7" w14:paraId="063F24A6" w14:textId="77777777" w:rsidTr="00A65753">
        <w:trPr>
          <w:cantSplit/>
          <w:trHeight w:val="796"/>
        </w:trPr>
        <w:tc>
          <w:tcPr>
            <w:tcW w:w="9016" w:type="dxa"/>
            <w:gridSpan w:val="2"/>
          </w:tcPr>
          <w:p w14:paraId="2012F6B5" w14:textId="77777777" w:rsidR="007F47FF" w:rsidRPr="00376AA7" w:rsidRDefault="007F47FF" w:rsidP="00677276">
            <w:pPr>
              <w:spacing w:before="120" w:after="120"/>
              <w:contextualSpacing/>
              <w:rPr>
                <w:rFonts w:asciiTheme="minorHAnsi" w:hAnsiTheme="minorHAnsi" w:cstheme="minorHAnsi"/>
              </w:rPr>
            </w:pPr>
          </w:p>
          <w:p w14:paraId="4539DD35" w14:textId="77777777" w:rsidR="00867652" w:rsidRPr="00376AA7" w:rsidRDefault="00867652" w:rsidP="00867652">
            <w:pPr>
              <w:rPr>
                <w:rFonts w:asciiTheme="minorHAnsi" w:hAnsiTheme="minorHAnsi" w:cstheme="minorHAnsi"/>
              </w:rPr>
            </w:pPr>
          </w:p>
          <w:p w14:paraId="7E0146C2" w14:textId="77777777" w:rsidR="00867652" w:rsidRPr="00376AA7" w:rsidRDefault="00867652" w:rsidP="00867652">
            <w:pPr>
              <w:rPr>
                <w:rFonts w:asciiTheme="minorHAnsi" w:hAnsiTheme="minorHAnsi" w:cstheme="minorHAnsi"/>
              </w:rPr>
            </w:pPr>
          </w:p>
          <w:p w14:paraId="4FC6DC08" w14:textId="77777777" w:rsidR="00867652" w:rsidRPr="00376AA7" w:rsidRDefault="00867652" w:rsidP="00867652">
            <w:pPr>
              <w:rPr>
                <w:rFonts w:asciiTheme="minorHAnsi" w:hAnsiTheme="minorHAnsi" w:cstheme="minorHAnsi"/>
              </w:rPr>
            </w:pPr>
          </w:p>
          <w:p w14:paraId="1DD99AB5" w14:textId="77777777" w:rsidR="00867652" w:rsidRPr="00376AA7" w:rsidRDefault="00867652" w:rsidP="00867652">
            <w:pPr>
              <w:rPr>
                <w:rFonts w:asciiTheme="minorHAnsi" w:hAnsiTheme="minorHAnsi" w:cstheme="minorHAnsi"/>
              </w:rPr>
            </w:pPr>
          </w:p>
          <w:p w14:paraId="6D1CD5B3" w14:textId="1AF40111" w:rsidR="00867652" w:rsidRPr="00376AA7" w:rsidRDefault="00867652" w:rsidP="00867652">
            <w:pPr>
              <w:rPr>
                <w:rFonts w:asciiTheme="minorHAnsi" w:hAnsiTheme="minorHAnsi" w:cstheme="minorHAnsi"/>
              </w:rPr>
            </w:pPr>
          </w:p>
        </w:tc>
      </w:tr>
      <w:tr w:rsidR="00DC2D90" w:rsidRPr="00376AA7" w14:paraId="00D58526" w14:textId="77777777" w:rsidTr="00A65753">
        <w:trPr>
          <w:cantSplit/>
          <w:trHeight w:val="796"/>
        </w:trPr>
        <w:tc>
          <w:tcPr>
            <w:tcW w:w="9016" w:type="dxa"/>
            <w:gridSpan w:val="2"/>
          </w:tcPr>
          <w:p w14:paraId="63738A9E" w14:textId="77777777" w:rsidR="007F47FF" w:rsidRPr="00376AA7" w:rsidRDefault="007F47FF" w:rsidP="00677276">
            <w:pPr>
              <w:spacing w:before="120" w:after="120"/>
              <w:contextualSpacing/>
              <w:rPr>
                <w:rFonts w:asciiTheme="minorHAnsi" w:hAnsiTheme="minorHAnsi" w:cstheme="minorHAnsi"/>
                <w:sz w:val="18"/>
                <w:szCs w:val="18"/>
              </w:rPr>
            </w:pPr>
            <w:r w:rsidRPr="00376AA7">
              <w:rPr>
                <w:rFonts w:asciiTheme="minorHAnsi" w:hAnsiTheme="minorHAnsi" w:cstheme="minorHAnsi"/>
                <w:sz w:val="18"/>
                <w:szCs w:val="18"/>
              </w:rPr>
              <w:lastRenderedPageBreak/>
              <w:t>Assessor Comments:</w:t>
            </w:r>
          </w:p>
          <w:p w14:paraId="411A3FFD" w14:textId="77777777" w:rsidR="007F47FF" w:rsidRPr="00376AA7" w:rsidRDefault="007F47FF" w:rsidP="00677276">
            <w:pPr>
              <w:spacing w:before="120" w:after="120"/>
              <w:contextualSpacing/>
              <w:rPr>
                <w:rFonts w:asciiTheme="minorHAnsi" w:hAnsiTheme="minorHAnsi" w:cstheme="minorHAnsi"/>
              </w:rPr>
            </w:pPr>
          </w:p>
          <w:p w14:paraId="193E29C7" w14:textId="7E5CF160" w:rsidR="00867652" w:rsidRPr="00376AA7" w:rsidRDefault="00867652" w:rsidP="00867652">
            <w:pPr>
              <w:rPr>
                <w:rFonts w:asciiTheme="minorHAnsi" w:hAnsiTheme="minorHAnsi" w:cstheme="minorHAnsi"/>
              </w:rPr>
            </w:pPr>
          </w:p>
        </w:tc>
      </w:tr>
      <w:tr w:rsidR="00DC2D90" w:rsidRPr="00376AA7" w14:paraId="62AF7C27" w14:textId="77777777" w:rsidTr="00C65938">
        <w:trPr>
          <w:cantSplit/>
        </w:trPr>
        <w:tc>
          <w:tcPr>
            <w:tcW w:w="9016" w:type="dxa"/>
            <w:gridSpan w:val="2"/>
            <w:shd w:val="clear" w:color="auto" w:fill="D9D9D9" w:themeFill="background1" w:themeFillShade="D9"/>
          </w:tcPr>
          <w:p w14:paraId="5793088A" w14:textId="2641970A" w:rsidR="007F47FF" w:rsidRPr="00376AA7" w:rsidRDefault="006666D8" w:rsidP="007F47FF">
            <w:pPr>
              <w:pStyle w:val="ListParagraph"/>
              <w:numPr>
                <w:ilvl w:val="0"/>
                <w:numId w:val="22"/>
              </w:numPr>
              <w:spacing w:before="120" w:after="120"/>
              <w:rPr>
                <w:rFonts w:asciiTheme="minorHAnsi" w:hAnsiTheme="minorHAnsi" w:cstheme="minorHAnsi"/>
              </w:rPr>
            </w:pPr>
            <w:r w:rsidRPr="00376AA7">
              <w:rPr>
                <w:rFonts w:asciiTheme="minorHAnsi" w:hAnsiTheme="minorHAnsi" w:cstheme="minorHAnsi"/>
              </w:rPr>
              <w:t xml:space="preserve">Discuss the </w:t>
            </w:r>
            <w:r w:rsidR="007F47FF" w:rsidRPr="00376AA7">
              <w:rPr>
                <w:rFonts w:asciiTheme="minorHAnsi" w:hAnsiTheme="minorHAnsi" w:cstheme="minorHAnsi"/>
              </w:rPr>
              <w:t xml:space="preserve">meaning of </w:t>
            </w:r>
            <w:r w:rsidRPr="00376AA7">
              <w:rPr>
                <w:rFonts w:asciiTheme="minorHAnsi" w:hAnsiTheme="minorHAnsi" w:cstheme="minorHAnsi"/>
              </w:rPr>
              <w:t>‘</w:t>
            </w:r>
            <w:r w:rsidR="007F47FF" w:rsidRPr="00376AA7">
              <w:rPr>
                <w:rFonts w:asciiTheme="minorHAnsi" w:hAnsiTheme="minorHAnsi" w:cstheme="minorHAnsi"/>
              </w:rPr>
              <w:t>injury</w:t>
            </w:r>
            <w:r w:rsidRPr="00376AA7">
              <w:rPr>
                <w:rFonts w:asciiTheme="minorHAnsi" w:hAnsiTheme="minorHAnsi" w:cstheme="minorHAnsi"/>
              </w:rPr>
              <w:t>’</w:t>
            </w:r>
            <w:r w:rsidR="007F47FF" w:rsidRPr="00376AA7">
              <w:rPr>
                <w:rFonts w:asciiTheme="minorHAnsi" w:hAnsiTheme="minorHAnsi" w:cstheme="minorHAnsi"/>
              </w:rPr>
              <w:t xml:space="preserve"> </w:t>
            </w:r>
            <w:r w:rsidRPr="00376AA7">
              <w:rPr>
                <w:rFonts w:asciiTheme="minorHAnsi" w:hAnsiTheme="minorHAnsi" w:cstheme="minorHAnsi"/>
              </w:rPr>
              <w:t xml:space="preserve">within your legislation. </w:t>
            </w:r>
            <w:r w:rsidR="00483824">
              <w:rPr>
                <w:rFonts w:asciiTheme="minorHAnsi" w:hAnsiTheme="minorHAnsi" w:cstheme="minorHAnsi"/>
              </w:rPr>
              <w:t>Answer in relation to</w:t>
            </w:r>
            <w:r w:rsidRPr="00376AA7">
              <w:rPr>
                <w:rFonts w:asciiTheme="minorHAnsi" w:hAnsiTheme="minorHAnsi" w:cstheme="minorHAnsi"/>
              </w:rPr>
              <w:t xml:space="preserve"> – </w:t>
            </w:r>
          </w:p>
          <w:p w14:paraId="62AF7C26" w14:textId="1440F514" w:rsidR="007F47FF" w:rsidRPr="00376AA7" w:rsidRDefault="006666D8" w:rsidP="006666D8">
            <w:pPr>
              <w:pStyle w:val="ListParagraph"/>
              <w:numPr>
                <w:ilvl w:val="0"/>
                <w:numId w:val="23"/>
              </w:numPr>
              <w:spacing w:before="120" w:after="120"/>
              <w:rPr>
                <w:rFonts w:asciiTheme="minorHAnsi" w:hAnsiTheme="minorHAnsi" w:cstheme="minorHAnsi"/>
              </w:rPr>
            </w:pPr>
            <w:r w:rsidRPr="00376AA7">
              <w:rPr>
                <w:rFonts w:asciiTheme="minorHAnsi" w:hAnsiTheme="minorHAnsi" w:cstheme="minorHAnsi"/>
              </w:rPr>
              <w:t>Where the injury occurs, the activity being performed, the significance of employment, psychological injuries.</w:t>
            </w:r>
          </w:p>
        </w:tc>
      </w:tr>
      <w:tr w:rsidR="00DC2D90" w:rsidRPr="00376AA7" w14:paraId="62AF7C29" w14:textId="77777777" w:rsidTr="00C65938">
        <w:trPr>
          <w:cantSplit/>
          <w:trHeight w:val="609"/>
        </w:trPr>
        <w:tc>
          <w:tcPr>
            <w:tcW w:w="9016" w:type="dxa"/>
            <w:gridSpan w:val="2"/>
          </w:tcPr>
          <w:p w14:paraId="4972632D" w14:textId="77777777" w:rsidR="007F47FF" w:rsidRPr="00376AA7" w:rsidRDefault="007F47FF" w:rsidP="007F47FF">
            <w:pPr>
              <w:spacing w:beforeLines="60" w:before="144" w:afterLines="60" w:after="144"/>
              <w:contextualSpacing/>
              <w:rPr>
                <w:rFonts w:asciiTheme="minorHAnsi" w:hAnsiTheme="minorHAnsi" w:cstheme="minorHAnsi"/>
              </w:rPr>
            </w:pPr>
          </w:p>
          <w:p w14:paraId="0C35DE65" w14:textId="6FB0D57D" w:rsidR="007F47FF" w:rsidRPr="00376AA7" w:rsidRDefault="007F47FF" w:rsidP="007F47FF">
            <w:pPr>
              <w:spacing w:beforeLines="60" w:before="144" w:afterLines="60" w:after="144"/>
              <w:contextualSpacing/>
              <w:rPr>
                <w:rFonts w:asciiTheme="minorHAnsi" w:hAnsiTheme="minorHAnsi" w:cstheme="minorHAnsi"/>
              </w:rPr>
            </w:pPr>
          </w:p>
          <w:p w14:paraId="4CF5C7D2" w14:textId="6C7BE6A0" w:rsidR="007F47FF" w:rsidRPr="00376AA7" w:rsidRDefault="007F47FF" w:rsidP="007F47FF">
            <w:pPr>
              <w:spacing w:beforeLines="60" w:before="144" w:afterLines="60" w:after="144"/>
              <w:contextualSpacing/>
              <w:rPr>
                <w:rFonts w:asciiTheme="minorHAnsi" w:hAnsiTheme="minorHAnsi" w:cstheme="minorHAnsi"/>
              </w:rPr>
            </w:pPr>
          </w:p>
          <w:p w14:paraId="684B6F60" w14:textId="77777777" w:rsidR="007F47FF" w:rsidRPr="00376AA7" w:rsidRDefault="007F47FF" w:rsidP="007F47FF">
            <w:pPr>
              <w:spacing w:beforeLines="60" w:before="144" w:afterLines="60" w:after="144"/>
              <w:contextualSpacing/>
              <w:rPr>
                <w:rFonts w:asciiTheme="minorHAnsi" w:hAnsiTheme="minorHAnsi" w:cstheme="minorHAnsi"/>
              </w:rPr>
            </w:pPr>
          </w:p>
          <w:p w14:paraId="34D6B05F" w14:textId="77777777" w:rsidR="007F47FF" w:rsidRPr="00376AA7" w:rsidRDefault="007F47FF" w:rsidP="007F47FF">
            <w:pPr>
              <w:spacing w:beforeLines="60" w:before="144" w:afterLines="60" w:after="144"/>
              <w:contextualSpacing/>
              <w:rPr>
                <w:rFonts w:asciiTheme="minorHAnsi" w:hAnsiTheme="minorHAnsi" w:cstheme="minorHAnsi"/>
              </w:rPr>
            </w:pPr>
          </w:p>
          <w:p w14:paraId="62AF7C28" w14:textId="14F81477" w:rsidR="007F47FF" w:rsidRPr="00376AA7" w:rsidRDefault="007F47FF" w:rsidP="007F47FF">
            <w:pPr>
              <w:spacing w:beforeLines="60" w:before="144" w:afterLines="60" w:after="144"/>
              <w:contextualSpacing/>
              <w:rPr>
                <w:rFonts w:asciiTheme="minorHAnsi" w:hAnsiTheme="minorHAnsi" w:cstheme="minorHAnsi"/>
              </w:rPr>
            </w:pPr>
          </w:p>
        </w:tc>
      </w:tr>
      <w:tr w:rsidR="00DC2D90" w:rsidRPr="00376AA7" w14:paraId="4A9F1316" w14:textId="77777777" w:rsidTr="00C65938">
        <w:trPr>
          <w:cantSplit/>
          <w:trHeight w:val="609"/>
        </w:trPr>
        <w:tc>
          <w:tcPr>
            <w:tcW w:w="9016" w:type="dxa"/>
            <w:gridSpan w:val="2"/>
          </w:tcPr>
          <w:p w14:paraId="0C15E64D" w14:textId="38DDCD64" w:rsidR="007F47FF" w:rsidRPr="00376AA7" w:rsidRDefault="007F47FF" w:rsidP="007F47FF">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50585129" w14:textId="2B38FC03" w:rsidR="007F47FF" w:rsidRPr="00376AA7" w:rsidRDefault="007F47FF" w:rsidP="007F47FF">
            <w:pPr>
              <w:spacing w:beforeLines="60" w:before="144" w:afterLines="60" w:after="144"/>
              <w:contextualSpacing/>
              <w:rPr>
                <w:rFonts w:asciiTheme="minorHAnsi" w:hAnsiTheme="minorHAnsi" w:cstheme="minorHAnsi"/>
              </w:rPr>
            </w:pPr>
          </w:p>
          <w:p w14:paraId="5EDA47EF" w14:textId="77777777" w:rsidR="007F47FF" w:rsidRDefault="007F47FF" w:rsidP="007F47FF">
            <w:pPr>
              <w:spacing w:beforeLines="60" w:before="144" w:afterLines="60" w:after="144"/>
              <w:contextualSpacing/>
              <w:rPr>
                <w:rFonts w:asciiTheme="minorHAnsi" w:hAnsiTheme="minorHAnsi" w:cstheme="minorHAnsi"/>
              </w:rPr>
            </w:pPr>
          </w:p>
          <w:p w14:paraId="63583967" w14:textId="588AC5FC" w:rsidR="00B1299B" w:rsidRPr="00376AA7" w:rsidRDefault="00B1299B" w:rsidP="007F47FF">
            <w:pPr>
              <w:spacing w:beforeLines="60" w:before="144" w:afterLines="60" w:after="144"/>
              <w:contextualSpacing/>
              <w:rPr>
                <w:rFonts w:asciiTheme="minorHAnsi" w:hAnsiTheme="minorHAnsi" w:cstheme="minorHAnsi"/>
              </w:rPr>
            </w:pPr>
          </w:p>
        </w:tc>
      </w:tr>
      <w:tr w:rsidR="00DC2D90" w:rsidRPr="00376AA7" w14:paraId="197D4570" w14:textId="77777777" w:rsidTr="00677276">
        <w:trPr>
          <w:cantSplit/>
          <w:trHeight w:val="609"/>
        </w:trPr>
        <w:tc>
          <w:tcPr>
            <w:tcW w:w="9016" w:type="dxa"/>
            <w:gridSpan w:val="2"/>
            <w:shd w:val="clear" w:color="auto" w:fill="D9D9D9" w:themeFill="background1" w:themeFillShade="D9"/>
          </w:tcPr>
          <w:p w14:paraId="073F1109" w14:textId="68BDCF74" w:rsidR="007F47FF" w:rsidRPr="00376AA7" w:rsidRDefault="007F47FF" w:rsidP="007F47FF">
            <w:pPr>
              <w:pStyle w:val="ListParagraph"/>
              <w:numPr>
                <w:ilvl w:val="0"/>
                <w:numId w:val="22"/>
              </w:numPr>
              <w:spacing w:before="120" w:after="120"/>
              <w:rPr>
                <w:rFonts w:asciiTheme="minorHAnsi" w:hAnsiTheme="minorHAnsi" w:cstheme="minorHAnsi"/>
              </w:rPr>
            </w:pPr>
            <w:r w:rsidRPr="00376AA7">
              <w:rPr>
                <w:rFonts w:asciiTheme="minorHAnsi" w:hAnsiTheme="minorHAnsi" w:cstheme="minorHAnsi"/>
              </w:rPr>
              <w:t xml:space="preserve">Julie is having a hard day at work and getting quite frustrated with her job. Unusually, she decides to go for a walk on her lunch break to wear off some of the frustration and get some fresh air. As she was returning to the office she stumbled while stepping off the gutter to cross the road and sustains a lower back muscle strain. With reference to </w:t>
            </w:r>
            <w:r w:rsidR="006666D8" w:rsidRPr="00376AA7">
              <w:rPr>
                <w:rFonts w:asciiTheme="minorHAnsi" w:hAnsiTheme="minorHAnsi" w:cstheme="minorHAnsi"/>
              </w:rPr>
              <w:t>legislation for your area,</w:t>
            </w:r>
            <w:r w:rsidRPr="00376AA7">
              <w:rPr>
                <w:rFonts w:asciiTheme="minorHAnsi" w:hAnsiTheme="minorHAnsi" w:cstheme="minorHAnsi"/>
              </w:rPr>
              <w:t xml:space="preserve"> would it be likely that Julie would be entitled to claim compensation for the medical expenses incurred? Why?</w:t>
            </w:r>
          </w:p>
        </w:tc>
      </w:tr>
      <w:tr w:rsidR="00DC2D90" w:rsidRPr="00376AA7" w14:paraId="433B141B" w14:textId="77777777" w:rsidTr="00C65938">
        <w:trPr>
          <w:cantSplit/>
          <w:trHeight w:val="609"/>
        </w:trPr>
        <w:tc>
          <w:tcPr>
            <w:tcW w:w="9016" w:type="dxa"/>
            <w:gridSpan w:val="2"/>
          </w:tcPr>
          <w:p w14:paraId="4106F17B" w14:textId="2F33EB87" w:rsidR="007F47FF" w:rsidRPr="00376AA7" w:rsidRDefault="007F47FF" w:rsidP="007F47FF">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17466A96" w14:textId="77777777" w:rsidR="007F47FF" w:rsidRPr="00376AA7" w:rsidRDefault="007F47FF" w:rsidP="007F47FF">
            <w:pPr>
              <w:spacing w:beforeLines="60" w:before="144" w:afterLines="60" w:after="144"/>
              <w:contextualSpacing/>
              <w:rPr>
                <w:rFonts w:asciiTheme="minorHAnsi" w:hAnsiTheme="minorHAnsi" w:cstheme="minorHAnsi"/>
              </w:rPr>
            </w:pPr>
          </w:p>
          <w:p w14:paraId="0C124227" w14:textId="77777777" w:rsidR="007F47FF" w:rsidRPr="00376AA7" w:rsidRDefault="007F47FF" w:rsidP="007F47FF">
            <w:pPr>
              <w:spacing w:beforeLines="60" w:before="144" w:afterLines="60" w:after="144"/>
              <w:contextualSpacing/>
              <w:rPr>
                <w:rFonts w:asciiTheme="minorHAnsi" w:hAnsiTheme="minorHAnsi" w:cstheme="minorHAnsi"/>
              </w:rPr>
            </w:pPr>
          </w:p>
          <w:p w14:paraId="64298165" w14:textId="77777777" w:rsidR="007F47FF" w:rsidRPr="00376AA7" w:rsidRDefault="007F47FF" w:rsidP="007F47FF">
            <w:pPr>
              <w:spacing w:beforeLines="60" w:before="144" w:afterLines="60" w:after="144"/>
              <w:contextualSpacing/>
              <w:rPr>
                <w:rFonts w:asciiTheme="minorHAnsi" w:hAnsiTheme="minorHAnsi" w:cstheme="minorHAnsi"/>
              </w:rPr>
            </w:pPr>
          </w:p>
          <w:p w14:paraId="29102852" w14:textId="77777777" w:rsidR="007F47FF" w:rsidRPr="00376AA7" w:rsidRDefault="007F47FF" w:rsidP="007F47FF">
            <w:pPr>
              <w:spacing w:beforeLines="60" w:before="144" w:afterLines="60" w:after="144"/>
              <w:contextualSpacing/>
              <w:rPr>
                <w:rFonts w:asciiTheme="minorHAnsi" w:hAnsiTheme="minorHAnsi" w:cstheme="minorHAnsi"/>
              </w:rPr>
            </w:pPr>
          </w:p>
          <w:p w14:paraId="304ADE33" w14:textId="2755FE79" w:rsidR="007F47FF" w:rsidRPr="00376AA7" w:rsidRDefault="007F47FF" w:rsidP="007F47FF">
            <w:pPr>
              <w:spacing w:beforeLines="60" w:before="144" w:afterLines="60" w:after="144"/>
              <w:contextualSpacing/>
              <w:rPr>
                <w:rFonts w:asciiTheme="minorHAnsi" w:hAnsiTheme="minorHAnsi" w:cstheme="minorHAnsi"/>
              </w:rPr>
            </w:pPr>
          </w:p>
        </w:tc>
      </w:tr>
      <w:tr w:rsidR="00DC2D90" w:rsidRPr="00376AA7" w14:paraId="3F772F71" w14:textId="77777777" w:rsidTr="00C65938">
        <w:trPr>
          <w:cantSplit/>
          <w:trHeight w:val="609"/>
        </w:trPr>
        <w:tc>
          <w:tcPr>
            <w:tcW w:w="9016" w:type="dxa"/>
            <w:gridSpan w:val="2"/>
          </w:tcPr>
          <w:p w14:paraId="45C376CF" w14:textId="301D58E9" w:rsidR="007F47FF" w:rsidRPr="00376AA7" w:rsidRDefault="007F47FF" w:rsidP="007F47FF">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A88C780" w14:textId="77069189" w:rsidR="007F47FF" w:rsidRDefault="007F47FF" w:rsidP="007F47FF">
            <w:pPr>
              <w:spacing w:beforeLines="60" w:before="144" w:afterLines="60" w:after="144"/>
              <w:contextualSpacing/>
              <w:rPr>
                <w:rFonts w:asciiTheme="minorHAnsi" w:hAnsiTheme="minorHAnsi" w:cstheme="minorHAnsi"/>
              </w:rPr>
            </w:pPr>
          </w:p>
          <w:p w14:paraId="520A1C52" w14:textId="77777777" w:rsidR="00B1299B" w:rsidRPr="00376AA7" w:rsidRDefault="00B1299B" w:rsidP="007F47FF">
            <w:pPr>
              <w:spacing w:beforeLines="60" w:before="144" w:afterLines="60" w:after="144"/>
              <w:contextualSpacing/>
              <w:rPr>
                <w:rFonts w:asciiTheme="minorHAnsi" w:hAnsiTheme="minorHAnsi" w:cstheme="minorHAnsi"/>
              </w:rPr>
            </w:pPr>
          </w:p>
          <w:p w14:paraId="7CC227A0" w14:textId="76B1B564" w:rsidR="007F47FF" w:rsidRPr="00376AA7" w:rsidRDefault="007F47FF" w:rsidP="007F47FF">
            <w:pPr>
              <w:spacing w:beforeLines="60" w:before="144" w:afterLines="60" w:after="144"/>
              <w:contextualSpacing/>
              <w:rPr>
                <w:rFonts w:asciiTheme="minorHAnsi" w:hAnsiTheme="minorHAnsi" w:cstheme="minorHAnsi"/>
              </w:rPr>
            </w:pPr>
          </w:p>
        </w:tc>
      </w:tr>
      <w:tr w:rsidR="002C37EB" w:rsidRPr="00376AA7" w14:paraId="62AF7C2F" w14:textId="77777777" w:rsidTr="00C65938">
        <w:trPr>
          <w:cantSplit/>
        </w:trPr>
        <w:tc>
          <w:tcPr>
            <w:tcW w:w="9016" w:type="dxa"/>
            <w:gridSpan w:val="2"/>
            <w:shd w:val="clear" w:color="auto" w:fill="D9D9D9" w:themeFill="background1" w:themeFillShade="D9"/>
          </w:tcPr>
          <w:p w14:paraId="62AF7C2E" w14:textId="3B9E80DC" w:rsidR="002C37EB" w:rsidRPr="00376AA7" w:rsidRDefault="002C37EB" w:rsidP="002C37EB">
            <w:pPr>
              <w:pStyle w:val="ListParagraph"/>
              <w:keepNext/>
              <w:numPr>
                <w:ilvl w:val="0"/>
                <w:numId w:val="22"/>
              </w:numPr>
              <w:spacing w:before="120" w:after="120"/>
              <w:rPr>
                <w:rFonts w:asciiTheme="minorHAnsi" w:hAnsiTheme="minorHAnsi" w:cstheme="minorHAnsi"/>
              </w:rPr>
            </w:pPr>
            <w:r w:rsidRPr="002C37EB">
              <w:rPr>
                <w:rFonts w:asciiTheme="minorHAnsi" w:hAnsiTheme="minorHAnsi" w:cstheme="minorHAnsi"/>
              </w:rPr>
              <w:t>What are the 3 eligibility criteria for a worker to receive workers’ compensation</w:t>
            </w:r>
            <w:r>
              <w:rPr>
                <w:rFonts w:asciiTheme="minorHAnsi" w:hAnsiTheme="minorHAnsi" w:cstheme="minorHAnsi"/>
              </w:rPr>
              <w:t xml:space="preserve"> in your state</w:t>
            </w:r>
            <w:r w:rsidRPr="002C37EB">
              <w:rPr>
                <w:rFonts w:asciiTheme="minorHAnsi" w:hAnsiTheme="minorHAnsi" w:cstheme="minorHAnsi"/>
              </w:rPr>
              <w:t>?</w:t>
            </w:r>
          </w:p>
        </w:tc>
      </w:tr>
      <w:tr w:rsidR="002C37EB" w:rsidRPr="00376AA7" w14:paraId="62AF7C31" w14:textId="77777777" w:rsidTr="00C65938">
        <w:trPr>
          <w:cantSplit/>
          <w:trHeight w:val="905"/>
        </w:trPr>
        <w:tc>
          <w:tcPr>
            <w:tcW w:w="9016" w:type="dxa"/>
            <w:gridSpan w:val="2"/>
          </w:tcPr>
          <w:p w14:paraId="18765A09" w14:textId="03EC2AD0" w:rsidR="002C37EB" w:rsidRDefault="002C37EB" w:rsidP="002C37EB">
            <w:pPr>
              <w:pStyle w:val="ListParagraph"/>
              <w:numPr>
                <w:ilvl w:val="0"/>
                <w:numId w:val="37"/>
              </w:numPr>
              <w:spacing w:beforeLines="60" w:before="144" w:afterLines="60" w:after="144"/>
              <w:rPr>
                <w:rFonts w:asciiTheme="minorHAnsi" w:hAnsiTheme="minorHAnsi" w:cstheme="minorHAnsi"/>
              </w:rPr>
            </w:pPr>
          </w:p>
          <w:p w14:paraId="08D553F4" w14:textId="590A870F" w:rsidR="002C37EB" w:rsidRDefault="002C37EB" w:rsidP="002C37EB">
            <w:pPr>
              <w:pStyle w:val="ListParagraph"/>
              <w:numPr>
                <w:ilvl w:val="0"/>
                <w:numId w:val="37"/>
              </w:numPr>
              <w:spacing w:beforeLines="60" w:before="144" w:afterLines="60" w:after="144"/>
              <w:rPr>
                <w:rFonts w:asciiTheme="minorHAnsi" w:hAnsiTheme="minorHAnsi" w:cstheme="minorHAnsi"/>
              </w:rPr>
            </w:pPr>
          </w:p>
          <w:p w14:paraId="62AF7C30" w14:textId="24A49590" w:rsidR="002C37EB" w:rsidRPr="00376AA7" w:rsidRDefault="002C37EB" w:rsidP="002C37EB">
            <w:pPr>
              <w:pStyle w:val="ListParagraph"/>
              <w:numPr>
                <w:ilvl w:val="0"/>
                <w:numId w:val="37"/>
              </w:numPr>
              <w:spacing w:beforeLines="60" w:before="144" w:afterLines="60" w:after="144"/>
              <w:rPr>
                <w:rFonts w:asciiTheme="minorHAnsi" w:hAnsiTheme="minorHAnsi" w:cstheme="minorHAnsi"/>
              </w:rPr>
            </w:pPr>
          </w:p>
        </w:tc>
      </w:tr>
      <w:tr w:rsidR="002C37EB" w:rsidRPr="00376AA7" w14:paraId="7CA8DA39" w14:textId="77777777" w:rsidTr="00C65938">
        <w:trPr>
          <w:cantSplit/>
          <w:trHeight w:val="905"/>
        </w:trPr>
        <w:tc>
          <w:tcPr>
            <w:tcW w:w="9016" w:type="dxa"/>
            <w:gridSpan w:val="2"/>
          </w:tcPr>
          <w:p w14:paraId="25B8E1CF" w14:textId="70E8A57A" w:rsidR="002C37EB" w:rsidRPr="00376AA7" w:rsidRDefault="002C37EB" w:rsidP="002C37EB">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70ED07F" w14:textId="77777777" w:rsidR="002C37EB" w:rsidRPr="00376AA7" w:rsidRDefault="002C37EB" w:rsidP="002C37EB">
            <w:pPr>
              <w:spacing w:beforeLines="60" w:before="144" w:afterLines="60" w:after="144"/>
              <w:contextualSpacing/>
              <w:rPr>
                <w:rFonts w:asciiTheme="minorHAnsi" w:hAnsiTheme="minorHAnsi" w:cstheme="minorHAnsi"/>
              </w:rPr>
            </w:pPr>
          </w:p>
          <w:p w14:paraId="7A2BC81C" w14:textId="27F9D937" w:rsidR="002C37EB" w:rsidRPr="00376AA7" w:rsidRDefault="002C37EB" w:rsidP="002C37EB">
            <w:pPr>
              <w:spacing w:beforeLines="60" w:before="144" w:afterLines="60" w:after="144"/>
              <w:contextualSpacing/>
              <w:rPr>
                <w:rFonts w:asciiTheme="minorHAnsi" w:hAnsiTheme="minorHAnsi" w:cstheme="minorHAnsi"/>
              </w:rPr>
            </w:pPr>
          </w:p>
        </w:tc>
      </w:tr>
      <w:tr w:rsidR="002C37EB" w:rsidRPr="00376AA7" w14:paraId="62AF7C33" w14:textId="77777777" w:rsidTr="00C65938">
        <w:trPr>
          <w:cantSplit/>
        </w:trPr>
        <w:tc>
          <w:tcPr>
            <w:tcW w:w="9016" w:type="dxa"/>
            <w:gridSpan w:val="2"/>
            <w:shd w:val="clear" w:color="auto" w:fill="D9D9D9" w:themeFill="background1" w:themeFillShade="D9"/>
          </w:tcPr>
          <w:p w14:paraId="62AF7C32" w14:textId="5791EE9B" w:rsidR="002C37EB" w:rsidRPr="00376AA7" w:rsidRDefault="002C37EB" w:rsidP="002C37EB">
            <w:pPr>
              <w:pStyle w:val="ListParagraph"/>
              <w:keepNext/>
              <w:numPr>
                <w:ilvl w:val="0"/>
                <w:numId w:val="22"/>
              </w:numPr>
              <w:spacing w:before="120" w:after="120"/>
              <w:rPr>
                <w:rFonts w:asciiTheme="minorHAnsi" w:hAnsiTheme="minorHAnsi" w:cstheme="minorHAnsi"/>
              </w:rPr>
            </w:pPr>
            <w:r w:rsidRPr="00483824">
              <w:rPr>
                <w:rFonts w:asciiTheme="minorHAnsi" w:hAnsiTheme="minorHAnsi" w:cstheme="minorHAnsi"/>
              </w:rPr>
              <w:t>Explain an employer's duty to report an injury in your jurisdiction? Ensure you include any time frames applicable.</w:t>
            </w:r>
          </w:p>
        </w:tc>
      </w:tr>
      <w:tr w:rsidR="002C37EB" w:rsidRPr="00376AA7" w14:paraId="62AF7C35" w14:textId="77777777" w:rsidTr="00C65938">
        <w:trPr>
          <w:cantSplit/>
          <w:trHeight w:val="445"/>
        </w:trPr>
        <w:tc>
          <w:tcPr>
            <w:tcW w:w="9016" w:type="dxa"/>
            <w:gridSpan w:val="2"/>
          </w:tcPr>
          <w:p w14:paraId="1E97AD4B" w14:textId="77777777" w:rsidR="002C37EB" w:rsidRPr="00376AA7" w:rsidRDefault="002C37EB" w:rsidP="002C37EB">
            <w:pPr>
              <w:spacing w:before="60" w:after="60"/>
              <w:contextualSpacing/>
              <w:rPr>
                <w:rFonts w:asciiTheme="minorHAnsi" w:hAnsiTheme="minorHAnsi" w:cstheme="minorHAnsi"/>
              </w:rPr>
            </w:pPr>
          </w:p>
          <w:p w14:paraId="7A206C49" w14:textId="3CE37F0E" w:rsidR="002C37EB" w:rsidRPr="00376AA7" w:rsidRDefault="002C37EB" w:rsidP="002C37EB">
            <w:pPr>
              <w:spacing w:before="60" w:after="60"/>
              <w:contextualSpacing/>
              <w:rPr>
                <w:rFonts w:asciiTheme="minorHAnsi" w:hAnsiTheme="minorHAnsi" w:cstheme="minorHAnsi"/>
              </w:rPr>
            </w:pPr>
          </w:p>
          <w:p w14:paraId="7E8E22A9" w14:textId="77777777" w:rsidR="002C37EB" w:rsidRPr="00376AA7" w:rsidRDefault="002C37EB" w:rsidP="002C37EB">
            <w:pPr>
              <w:spacing w:before="60" w:after="60"/>
              <w:contextualSpacing/>
              <w:rPr>
                <w:rFonts w:asciiTheme="minorHAnsi" w:hAnsiTheme="minorHAnsi" w:cstheme="minorHAnsi"/>
              </w:rPr>
            </w:pPr>
          </w:p>
          <w:p w14:paraId="3C16CCA6" w14:textId="77777777" w:rsidR="002C37EB" w:rsidRPr="00376AA7" w:rsidRDefault="002C37EB" w:rsidP="002C37EB">
            <w:pPr>
              <w:spacing w:before="60" w:after="60"/>
              <w:contextualSpacing/>
              <w:rPr>
                <w:rFonts w:asciiTheme="minorHAnsi" w:hAnsiTheme="minorHAnsi" w:cstheme="minorHAnsi"/>
              </w:rPr>
            </w:pPr>
          </w:p>
          <w:p w14:paraId="62AF7C34" w14:textId="14AE347D" w:rsidR="002C37EB" w:rsidRPr="00376AA7" w:rsidRDefault="002C37EB" w:rsidP="002C37EB">
            <w:pPr>
              <w:spacing w:before="60" w:after="60"/>
              <w:contextualSpacing/>
              <w:rPr>
                <w:rFonts w:asciiTheme="minorHAnsi" w:hAnsiTheme="minorHAnsi" w:cstheme="minorHAnsi"/>
              </w:rPr>
            </w:pPr>
          </w:p>
        </w:tc>
      </w:tr>
      <w:tr w:rsidR="002C37EB" w:rsidRPr="00376AA7" w14:paraId="14E528E9" w14:textId="77777777" w:rsidTr="00C65938">
        <w:trPr>
          <w:cantSplit/>
          <w:trHeight w:val="445"/>
        </w:trPr>
        <w:tc>
          <w:tcPr>
            <w:tcW w:w="9016" w:type="dxa"/>
            <w:gridSpan w:val="2"/>
          </w:tcPr>
          <w:p w14:paraId="7AB3AB87" w14:textId="28213A6C" w:rsidR="002C37EB" w:rsidRPr="00376AA7" w:rsidRDefault="002C37EB" w:rsidP="002C37EB">
            <w:pPr>
              <w:spacing w:before="60" w:after="60"/>
              <w:contextualSpacing/>
              <w:rPr>
                <w:rFonts w:asciiTheme="minorHAnsi" w:hAnsiTheme="minorHAnsi" w:cstheme="minorHAnsi"/>
              </w:rPr>
            </w:pPr>
            <w:r w:rsidRPr="00376AA7">
              <w:rPr>
                <w:rFonts w:asciiTheme="minorHAnsi" w:hAnsiTheme="minorHAnsi" w:cstheme="minorHAnsi"/>
                <w:sz w:val="18"/>
                <w:szCs w:val="18"/>
              </w:rPr>
              <w:lastRenderedPageBreak/>
              <w:t>Assessor Comments:</w:t>
            </w:r>
          </w:p>
          <w:p w14:paraId="15B5D613" w14:textId="77777777" w:rsidR="002C37EB" w:rsidRPr="00376AA7" w:rsidRDefault="002C37EB" w:rsidP="002C37EB">
            <w:pPr>
              <w:spacing w:before="60" w:after="60"/>
              <w:contextualSpacing/>
              <w:rPr>
                <w:rFonts w:asciiTheme="minorHAnsi" w:hAnsiTheme="minorHAnsi" w:cstheme="minorHAnsi"/>
              </w:rPr>
            </w:pPr>
          </w:p>
          <w:p w14:paraId="50B6EE6A" w14:textId="365F224D" w:rsidR="002C37EB" w:rsidRPr="00376AA7" w:rsidRDefault="002C37EB" w:rsidP="002C37EB">
            <w:pPr>
              <w:spacing w:before="60" w:after="60"/>
              <w:contextualSpacing/>
              <w:rPr>
                <w:rFonts w:asciiTheme="minorHAnsi" w:hAnsiTheme="minorHAnsi" w:cstheme="minorHAnsi"/>
              </w:rPr>
            </w:pPr>
          </w:p>
        </w:tc>
      </w:tr>
      <w:tr w:rsidR="002C37EB" w:rsidRPr="00376AA7" w14:paraId="62AF7C41" w14:textId="77777777" w:rsidTr="00C65938">
        <w:trPr>
          <w:cantSplit/>
        </w:trPr>
        <w:tc>
          <w:tcPr>
            <w:tcW w:w="9016" w:type="dxa"/>
            <w:gridSpan w:val="2"/>
            <w:shd w:val="clear" w:color="auto" w:fill="D9D9D9" w:themeFill="background1" w:themeFillShade="D9"/>
          </w:tcPr>
          <w:p w14:paraId="62AF7C40" w14:textId="3C22E74D" w:rsidR="002C37EB" w:rsidRPr="00376AA7" w:rsidRDefault="002C37EB" w:rsidP="002C37EB">
            <w:pPr>
              <w:pStyle w:val="ListParagraph"/>
              <w:keepNext/>
              <w:numPr>
                <w:ilvl w:val="0"/>
                <w:numId w:val="22"/>
              </w:numPr>
              <w:spacing w:before="120" w:after="120"/>
              <w:rPr>
                <w:rFonts w:asciiTheme="minorHAnsi" w:hAnsiTheme="minorHAnsi" w:cstheme="minorHAnsi"/>
              </w:rPr>
            </w:pPr>
            <w:r w:rsidRPr="00376AA7">
              <w:rPr>
                <w:rFonts w:asciiTheme="minorHAnsi" w:hAnsiTheme="minorHAnsi" w:cstheme="minorHAnsi"/>
              </w:rPr>
              <w:t>Who are the Workers’ Compensation Scheme Insurers in your jurisdiction?</w:t>
            </w:r>
          </w:p>
        </w:tc>
      </w:tr>
      <w:tr w:rsidR="002C37EB" w:rsidRPr="00376AA7" w14:paraId="62AF7C43" w14:textId="77777777" w:rsidTr="00F22F10">
        <w:trPr>
          <w:cantSplit/>
          <w:trHeight w:val="1222"/>
        </w:trPr>
        <w:tc>
          <w:tcPr>
            <w:tcW w:w="9016" w:type="dxa"/>
            <w:gridSpan w:val="2"/>
          </w:tcPr>
          <w:p w14:paraId="20B784F8" w14:textId="77777777" w:rsidR="002C37EB" w:rsidRPr="00376AA7" w:rsidRDefault="002C37EB" w:rsidP="002C37EB">
            <w:pPr>
              <w:pStyle w:val="ListParagraph"/>
              <w:numPr>
                <w:ilvl w:val="0"/>
                <w:numId w:val="19"/>
              </w:numPr>
              <w:spacing w:before="60" w:after="60"/>
              <w:rPr>
                <w:rFonts w:asciiTheme="minorHAnsi" w:hAnsiTheme="minorHAnsi" w:cstheme="minorHAnsi"/>
              </w:rPr>
            </w:pPr>
          </w:p>
          <w:p w14:paraId="3B74E3DA" w14:textId="77777777" w:rsidR="002C37EB" w:rsidRPr="00376AA7" w:rsidRDefault="002C37EB" w:rsidP="002C37EB">
            <w:pPr>
              <w:pStyle w:val="ListParagraph"/>
              <w:spacing w:before="60" w:after="60"/>
              <w:rPr>
                <w:rFonts w:asciiTheme="minorHAnsi" w:hAnsiTheme="minorHAnsi" w:cstheme="minorHAnsi"/>
              </w:rPr>
            </w:pPr>
          </w:p>
          <w:p w14:paraId="62AF7C42" w14:textId="39AF9211" w:rsidR="002C37EB" w:rsidRPr="00376AA7" w:rsidRDefault="002C37EB" w:rsidP="002C37EB">
            <w:pPr>
              <w:pStyle w:val="ListParagraph"/>
              <w:numPr>
                <w:ilvl w:val="0"/>
                <w:numId w:val="19"/>
              </w:numPr>
              <w:spacing w:before="60" w:after="60"/>
              <w:rPr>
                <w:rFonts w:asciiTheme="minorHAnsi" w:hAnsiTheme="minorHAnsi" w:cstheme="minorHAnsi"/>
              </w:rPr>
            </w:pPr>
          </w:p>
        </w:tc>
      </w:tr>
      <w:tr w:rsidR="002C37EB" w:rsidRPr="00376AA7" w14:paraId="35B3BEEE" w14:textId="77777777" w:rsidTr="007F47FF">
        <w:trPr>
          <w:cantSplit/>
          <w:trHeight w:val="786"/>
        </w:trPr>
        <w:tc>
          <w:tcPr>
            <w:tcW w:w="9016" w:type="dxa"/>
            <w:gridSpan w:val="2"/>
          </w:tcPr>
          <w:p w14:paraId="33353DF2" w14:textId="1DCB19E1" w:rsidR="002C37EB" w:rsidRPr="00376AA7" w:rsidRDefault="002C37EB" w:rsidP="002C37EB">
            <w:pPr>
              <w:spacing w:before="60" w:after="60"/>
              <w:rPr>
                <w:rFonts w:asciiTheme="minorHAnsi" w:hAnsiTheme="minorHAnsi" w:cstheme="minorHAnsi"/>
              </w:rPr>
            </w:pPr>
            <w:r w:rsidRPr="00376AA7">
              <w:rPr>
                <w:rFonts w:asciiTheme="minorHAnsi" w:hAnsiTheme="minorHAnsi" w:cstheme="minorHAnsi"/>
                <w:sz w:val="18"/>
                <w:szCs w:val="18"/>
              </w:rPr>
              <w:t>Assessor Comments:</w:t>
            </w:r>
          </w:p>
          <w:p w14:paraId="7342A317" w14:textId="77777777" w:rsidR="002C37EB" w:rsidRDefault="002C37EB" w:rsidP="002C37EB">
            <w:pPr>
              <w:spacing w:before="60" w:after="60"/>
              <w:rPr>
                <w:rFonts w:asciiTheme="minorHAnsi" w:hAnsiTheme="minorHAnsi" w:cstheme="minorHAnsi"/>
              </w:rPr>
            </w:pPr>
          </w:p>
          <w:p w14:paraId="732A3803" w14:textId="68ED50D3" w:rsidR="00B1299B" w:rsidRPr="00376AA7" w:rsidRDefault="00B1299B" w:rsidP="002C37EB">
            <w:pPr>
              <w:spacing w:before="60" w:after="60"/>
              <w:rPr>
                <w:rFonts w:asciiTheme="minorHAnsi" w:hAnsiTheme="minorHAnsi" w:cstheme="minorHAnsi"/>
              </w:rPr>
            </w:pPr>
          </w:p>
        </w:tc>
      </w:tr>
      <w:tr w:rsidR="002C37EB" w:rsidRPr="00376AA7" w14:paraId="7AA46567" w14:textId="77777777" w:rsidTr="00677276">
        <w:trPr>
          <w:cantSplit/>
          <w:trHeight w:val="632"/>
        </w:trPr>
        <w:tc>
          <w:tcPr>
            <w:tcW w:w="9016" w:type="dxa"/>
            <w:gridSpan w:val="2"/>
            <w:shd w:val="clear" w:color="auto" w:fill="D9D9D9" w:themeFill="background1" w:themeFillShade="D9"/>
          </w:tcPr>
          <w:p w14:paraId="29E2BE1F" w14:textId="2318EEC7" w:rsidR="002C37EB" w:rsidRPr="00376AA7" w:rsidRDefault="002C37EB" w:rsidP="002C37EB">
            <w:pPr>
              <w:pStyle w:val="ListParagraph"/>
              <w:numPr>
                <w:ilvl w:val="0"/>
                <w:numId w:val="22"/>
              </w:numPr>
              <w:spacing w:before="120" w:after="120"/>
              <w:rPr>
                <w:rFonts w:asciiTheme="minorHAnsi" w:hAnsiTheme="minorHAnsi" w:cstheme="minorHAnsi"/>
                <w:i/>
              </w:rPr>
            </w:pPr>
            <w:r w:rsidRPr="00376AA7">
              <w:rPr>
                <w:rFonts w:asciiTheme="minorHAnsi" w:hAnsiTheme="minorHAnsi" w:cstheme="minorHAnsi"/>
                <w:i/>
              </w:rPr>
              <w:t>If you would like to add any further information please do so here. Please make sure you are noting the question being referred to.</w:t>
            </w:r>
          </w:p>
        </w:tc>
      </w:tr>
      <w:tr w:rsidR="002C37EB" w:rsidRPr="00376AA7" w14:paraId="056F7574" w14:textId="77777777" w:rsidTr="00F22F10">
        <w:trPr>
          <w:cantSplit/>
          <w:trHeight w:val="1222"/>
        </w:trPr>
        <w:tc>
          <w:tcPr>
            <w:tcW w:w="9016" w:type="dxa"/>
            <w:gridSpan w:val="2"/>
          </w:tcPr>
          <w:p w14:paraId="4134F2DE" w14:textId="77777777" w:rsidR="002C37EB" w:rsidRPr="00376AA7" w:rsidRDefault="002C37EB" w:rsidP="002C37EB">
            <w:pPr>
              <w:spacing w:before="60" w:after="60"/>
              <w:contextualSpacing/>
              <w:rPr>
                <w:rFonts w:asciiTheme="minorHAnsi" w:hAnsiTheme="minorHAnsi" w:cstheme="minorHAnsi"/>
              </w:rPr>
            </w:pPr>
          </w:p>
          <w:p w14:paraId="2A59D78A" w14:textId="77777777" w:rsidR="002C37EB" w:rsidRPr="00376AA7" w:rsidRDefault="002C37EB" w:rsidP="002C37EB">
            <w:pPr>
              <w:spacing w:before="60" w:after="60"/>
              <w:contextualSpacing/>
              <w:rPr>
                <w:rFonts w:asciiTheme="minorHAnsi" w:hAnsiTheme="minorHAnsi" w:cstheme="minorHAnsi"/>
              </w:rPr>
            </w:pPr>
          </w:p>
          <w:p w14:paraId="189CA582" w14:textId="77777777" w:rsidR="002C37EB" w:rsidRPr="00376AA7" w:rsidRDefault="002C37EB" w:rsidP="002C37EB">
            <w:pPr>
              <w:spacing w:before="60" w:after="60"/>
              <w:contextualSpacing/>
              <w:rPr>
                <w:rFonts w:asciiTheme="minorHAnsi" w:hAnsiTheme="minorHAnsi" w:cstheme="minorHAnsi"/>
              </w:rPr>
            </w:pPr>
          </w:p>
          <w:p w14:paraId="51F39D1F" w14:textId="77777777" w:rsidR="002C37EB" w:rsidRPr="00376AA7" w:rsidRDefault="002C37EB" w:rsidP="002C37EB">
            <w:pPr>
              <w:spacing w:before="60" w:after="60"/>
              <w:contextualSpacing/>
              <w:rPr>
                <w:rFonts w:asciiTheme="minorHAnsi" w:hAnsiTheme="minorHAnsi" w:cstheme="minorHAnsi"/>
              </w:rPr>
            </w:pPr>
          </w:p>
          <w:p w14:paraId="5EF984AD" w14:textId="77777777" w:rsidR="002C37EB" w:rsidRPr="00376AA7" w:rsidRDefault="002C37EB" w:rsidP="002C37EB">
            <w:pPr>
              <w:spacing w:before="60" w:after="60"/>
              <w:contextualSpacing/>
              <w:rPr>
                <w:rFonts w:asciiTheme="minorHAnsi" w:hAnsiTheme="minorHAnsi" w:cstheme="minorHAnsi"/>
              </w:rPr>
            </w:pPr>
          </w:p>
          <w:p w14:paraId="292C47AA" w14:textId="6DC28493" w:rsidR="002C37EB" w:rsidRPr="00376AA7" w:rsidRDefault="002C37EB" w:rsidP="002C37EB">
            <w:pPr>
              <w:spacing w:before="60" w:after="60"/>
              <w:contextualSpacing/>
              <w:rPr>
                <w:rFonts w:asciiTheme="minorHAnsi" w:hAnsiTheme="minorHAnsi" w:cstheme="minorHAnsi"/>
              </w:rPr>
            </w:pPr>
          </w:p>
          <w:p w14:paraId="5A64E81F" w14:textId="6C29DCAD" w:rsidR="002C37EB" w:rsidRPr="00376AA7" w:rsidRDefault="002C37EB" w:rsidP="002C37EB">
            <w:pPr>
              <w:spacing w:before="60" w:after="60"/>
              <w:contextualSpacing/>
              <w:rPr>
                <w:rFonts w:asciiTheme="minorHAnsi" w:hAnsiTheme="minorHAnsi" w:cstheme="minorHAnsi"/>
              </w:rPr>
            </w:pPr>
          </w:p>
          <w:p w14:paraId="1D03DCE0" w14:textId="383D32F3" w:rsidR="002C37EB" w:rsidRPr="00376AA7" w:rsidRDefault="002C37EB" w:rsidP="002C37EB">
            <w:pPr>
              <w:spacing w:before="60" w:after="60"/>
              <w:contextualSpacing/>
              <w:rPr>
                <w:rFonts w:asciiTheme="minorHAnsi" w:hAnsiTheme="minorHAnsi" w:cstheme="minorHAnsi"/>
              </w:rPr>
            </w:pPr>
          </w:p>
          <w:p w14:paraId="7104F1DB" w14:textId="77777777" w:rsidR="002C37EB" w:rsidRPr="00376AA7" w:rsidRDefault="002C37EB" w:rsidP="002C37EB">
            <w:pPr>
              <w:spacing w:before="60" w:after="60"/>
              <w:contextualSpacing/>
              <w:rPr>
                <w:rFonts w:asciiTheme="minorHAnsi" w:hAnsiTheme="minorHAnsi" w:cstheme="minorHAnsi"/>
              </w:rPr>
            </w:pPr>
          </w:p>
          <w:p w14:paraId="2701A6F9" w14:textId="573D9834" w:rsidR="002C37EB" w:rsidRPr="00376AA7" w:rsidRDefault="002C37EB" w:rsidP="002C37EB">
            <w:pPr>
              <w:spacing w:before="60" w:after="60"/>
              <w:contextualSpacing/>
              <w:rPr>
                <w:rFonts w:asciiTheme="minorHAnsi" w:hAnsiTheme="minorHAnsi" w:cstheme="minorHAnsi"/>
              </w:rPr>
            </w:pPr>
          </w:p>
        </w:tc>
      </w:tr>
      <w:tr w:rsidR="002C37EB" w:rsidRPr="00376AA7" w14:paraId="2751EFEB" w14:textId="77777777" w:rsidTr="00F22F10">
        <w:trPr>
          <w:cantSplit/>
          <w:trHeight w:val="1222"/>
        </w:trPr>
        <w:tc>
          <w:tcPr>
            <w:tcW w:w="9016" w:type="dxa"/>
            <w:gridSpan w:val="2"/>
          </w:tcPr>
          <w:p w14:paraId="757BBEC1" w14:textId="39722A4B" w:rsidR="002C37EB" w:rsidRPr="00376AA7" w:rsidRDefault="002C37EB" w:rsidP="002C37EB">
            <w:pPr>
              <w:spacing w:before="60" w:after="60"/>
              <w:contextualSpacing/>
              <w:rPr>
                <w:rFonts w:asciiTheme="minorHAnsi" w:hAnsiTheme="minorHAnsi" w:cstheme="minorHAnsi"/>
              </w:rPr>
            </w:pPr>
            <w:r w:rsidRPr="00376AA7">
              <w:rPr>
                <w:rFonts w:asciiTheme="minorHAnsi" w:hAnsiTheme="minorHAnsi" w:cstheme="minorHAnsi"/>
                <w:sz w:val="18"/>
                <w:szCs w:val="18"/>
              </w:rPr>
              <w:t>Assessor Comments:</w:t>
            </w:r>
          </w:p>
        </w:tc>
      </w:tr>
      <w:tr w:rsidR="002C37EB" w:rsidRPr="00376AA7" w14:paraId="5AC87501" w14:textId="77777777" w:rsidTr="004615A1">
        <w:trPr>
          <w:cantSplit/>
          <w:trHeight w:val="557"/>
        </w:trPr>
        <w:tc>
          <w:tcPr>
            <w:tcW w:w="2689" w:type="dxa"/>
            <w:shd w:val="clear" w:color="auto" w:fill="D9D9D9" w:themeFill="background1" w:themeFillShade="D9"/>
            <w:vAlign w:val="center"/>
          </w:tcPr>
          <w:p w14:paraId="1D922677" w14:textId="795DDF31"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1590458A" w14:textId="7A68B26E" w:rsidR="002C37EB" w:rsidRPr="00376AA7" w:rsidRDefault="002C37EB" w:rsidP="002C37EB">
            <w:pPr>
              <w:spacing w:before="120" w:after="120"/>
              <w:contextualSpacing/>
              <w:rPr>
                <w:rFonts w:asciiTheme="minorHAnsi" w:hAnsiTheme="minorHAnsi" w:cstheme="minorHAnsi"/>
              </w:rPr>
            </w:pPr>
          </w:p>
        </w:tc>
      </w:tr>
      <w:tr w:rsidR="002C37EB" w:rsidRPr="00376AA7" w14:paraId="1E3B1AC8" w14:textId="77777777" w:rsidTr="004615A1">
        <w:trPr>
          <w:cantSplit/>
          <w:trHeight w:val="557"/>
        </w:trPr>
        <w:tc>
          <w:tcPr>
            <w:tcW w:w="2689" w:type="dxa"/>
            <w:shd w:val="clear" w:color="auto" w:fill="D9D9D9" w:themeFill="background1" w:themeFillShade="D9"/>
            <w:vAlign w:val="center"/>
          </w:tcPr>
          <w:p w14:paraId="74DC984D" w14:textId="523E9E3C"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4DCBCB17" w14:textId="77777777" w:rsidR="002C37EB" w:rsidRPr="00376AA7" w:rsidRDefault="002C37EB" w:rsidP="002C37EB">
            <w:pPr>
              <w:spacing w:before="120" w:after="120"/>
              <w:contextualSpacing/>
              <w:rPr>
                <w:rFonts w:asciiTheme="minorHAnsi" w:hAnsiTheme="minorHAnsi" w:cstheme="minorHAnsi"/>
              </w:rPr>
            </w:pPr>
          </w:p>
        </w:tc>
      </w:tr>
      <w:tr w:rsidR="002C37EB" w:rsidRPr="00376AA7" w14:paraId="7F33276F" w14:textId="77777777" w:rsidTr="004615A1">
        <w:trPr>
          <w:cantSplit/>
          <w:trHeight w:val="557"/>
        </w:trPr>
        <w:tc>
          <w:tcPr>
            <w:tcW w:w="2689" w:type="dxa"/>
            <w:shd w:val="clear" w:color="auto" w:fill="D9D9D9" w:themeFill="background1" w:themeFillShade="D9"/>
            <w:vAlign w:val="center"/>
          </w:tcPr>
          <w:p w14:paraId="2A9AA48E" w14:textId="52E4B09D"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09A7A35F" w14:textId="77777777" w:rsidR="002C37EB" w:rsidRPr="00376AA7" w:rsidRDefault="002C37EB" w:rsidP="002C37EB">
            <w:pPr>
              <w:spacing w:before="120" w:after="120"/>
              <w:contextualSpacing/>
              <w:rPr>
                <w:rFonts w:asciiTheme="minorHAnsi" w:hAnsiTheme="minorHAnsi" w:cstheme="minorHAnsi"/>
              </w:rPr>
            </w:pPr>
          </w:p>
        </w:tc>
      </w:tr>
      <w:tr w:rsidR="002C37EB" w:rsidRPr="00376AA7" w14:paraId="6354AF6B" w14:textId="77777777" w:rsidTr="004615A1">
        <w:trPr>
          <w:cantSplit/>
          <w:trHeight w:val="557"/>
        </w:trPr>
        <w:tc>
          <w:tcPr>
            <w:tcW w:w="2689" w:type="dxa"/>
            <w:shd w:val="clear" w:color="auto" w:fill="D9D9D9" w:themeFill="background1" w:themeFillShade="D9"/>
            <w:vAlign w:val="center"/>
          </w:tcPr>
          <w:p w14:paraId="1E4CFC13" w14:textId="5C2D054D"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0A6F1A68" w14:textId="77777777" w:rsidR="002C37EB" w:rsidRPr="00376AA7" w:rsidRDefault="002C37EB" w:rsidP="002C37EB">
            <w:pPr>
              <w:spacing w:before="120" w:after="120"/>
              <w:contextualSpacing/>
              <w:rPr>
                <w:rFonts w:asciiTheme="minorHAnsi" w:hAnsiTheme="minorHAnsi" w:cstheme="minorHAnsi"/>
              </w:rPr>
            </w:pPr>
          </w:p>
        </w:tc>
      </w:tr>
    </w:tbl>
    <w:p w14:paraId="62AF7C5F" w14:textId="2C325F3C" w:rsidR="00DC2D90" w:rsidRPr="00376AA7" w:rsidRDefault="00DC2D90" w:rsidP="00A92A0A">
      <w:pPr>
        <w:rPr>
          <w:rFonts w:asciiTheme="minorHAnsi" w:hAnsiTheme="minorHAnsi" w:cstheme="minorHAnsi"/>
          <w:sz w:val="20"/>
        </w:rPr>
      </w:pPr>
    </w:p>
    <w:p w14:paraId="237C5CE3" w14:textId="77777777"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3465D871" w14:textId="77777777" w:rsidR="00DC2D90" w:rsidRPr="00376AA7" w:rsidRDefault="00DC2D90" w:rsidP="00DC2D90">
      <w:pPr>
        <w:pStyle w:val="Heading1"/>
        <w:ind w:left="1843" w:hanging="1843"/>
        <w:rPr>
          <w:rFonts w:asciiTheme="minorHAnsi" w:hAnsiTheme="minorHAnsi" w:cstheme="minorHAnsi"/>
          <w:b w:val="0"/>
          <w:sz w:val="36"/>
          <w:szCs w:val="36"/>
        </w:rPr>
      </w:pPr>
      <w:r w:rsidRPr="00376AA7">
        <w:rPr>
          <w:rFonts w:asciiTheme="minorHAnsi" w:hAnsiTheme="minorHAnsi" w:cstheme="minorHAnsi"/>
          <w:b w:val="0"/>
          <w:sz w:val="36"/>
          <w:szCs w:val="36"/>
        </w:rPr>
        <w:lastRenderedPageBreak/>
        <w:t>BSBWHS407 Assist with claims management and return to work programs</w:t>
      </w:r>
    </w:p>
    <w:p w14:paraId="422D3427" w14:textId="77777777" w:rsidR="00DC2D90" w:rsidRPr="00376AA7" w:rsidRDefault="00DC2D90" w:rsidP="00DC2D90">
      <w:pPr>
        <w:pStyle w:val="Heading1"/>
        <w:rPr>
          <w:rFonts w:asciiTheme="minorHAnsi" w:hAnsiTheme="minorHAnsi" w:cstheme="minorHAnsi"/>
          <w:b w:val="0"/>
          <w:sz w:val="28"/>
        </w:rPr>
      </w:pPr>
    </w:p>
    <w:p w14:paraId="5B36927C"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2</w:t>
      </w:r>
    </w:p>
    <w:p w14:paraId="11A6E421" w14:textId="01F80271"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One of the employed workers at Australia Wide Construction Brisbane head office (name</w:t>
      </w:r>
      <w:r w:rsidR="002C37EB">
        <w:rPr>
          <w:rFonts w:asciiTheme="minorHAnsi" w:hAnsiTheme="minorHAnsi" w:cstheme="minorHAnsi"/>
        </w:rPr>
        <w:t>d</w:t>
      </w:r>
      <w:r w:rsidRPr="00376AA7">
        <w:rPr>
          <w:rFonts w:asciiTheme="minorHAnsi" w:hAnsiTheme="minorHAnsi" w:cstheme="minorHAnsi"/>
        </w:rPr>
        <w:t xml:space="preserve"> Jane Smith) has sent in a medical certificate stating </w:t>
      </w:r>
      <w:r w:rsidR="002C37EB">
        <w:rPr>
          <w:rFonts w:asciiTheme="minorHAnsi" w:hAnsiTheme="minorHAnsi" w:cstheme="minorHAnsi"/>
        </w:rPr>
        <w:t>she has</w:t>
      </w:r>
      <w:r w:rsidRPr="00376AA7">
        <w:rPr>
          <w:rFonts w:asciiTheme="minorHAnsi" w:hAnsiTheme="minorHAnsi" w:cstheme="minorHAnsi"/>
        </w:rPr>
        <w:t xml:space="preserve"> Occupational Overuse Syndrome (repetitive strain injury from working at the computer).</w:t>
      </w:r>
    </w:p>
    <w:p w14:paraId="4A8A7112"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You telephone the worker at home and discuss whether they wish to make a workers’ compensation claim and she agrees to make a claim.</w:t>
      </w:r>
    </w:p>
    <w:p w14:paraId="3C20AA63"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 xml:space="preserve">The workers’ compensation scheme insurer is WorkCover Queensland.  You now need to process the claim. </w:t>
      </w:r>
    </w:p>
    <w:p w14:paraId="4C35728D"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5E422085" w14:textId="77777777" w:rsidTr="002D3B50">
        <w:trPr>
          <w:cantSplit/>
        </w:trPr>
        <w:tc>
          <w:tcPr>
            <w:tcW w:w="9016" w:type="dxa"/>
            <w:gridSpan w:val="2"/>
            <w:shd w:val="clear" w:color="auto" w:fill="D9D9D9" w:themeFill="background1" w:themeFillShade="D9"/>
          </w:tcPr>
          <w:p w14:paraId="39787C37" w14:textId="5FF2A23C" w:rsidR="00DC2D90" w:rsidRPr="00376AA7" w:rsidRDefault="00DC2D90" w:rsidP="00DC2D90">
            <w:pPr>
              <w:pStyle w:val="ListParagraph"/>
              <w:keepNext/>
              <w:numPr>
                <w:ilvl w:val="0"/>
                <w:numId w:val="32"/>
              </w:numPr>
              <w:spacing w:before="120" w:after="120"/>
              <w:rPr>
                <w:rFonts w:asciiTheme="minorHAnsi" w:hAnsiTheme="minorHAnsi" w:cstheme="minorHAnsi"/>
              </w:rPr>
            </w:pPr>
            <w:r w:rsidRPr="00376AA7">
              <w:rPr>
                <w:rFonts w:asciiTheme="minorHAnsi" w:hAnsiTheme="minorHAnsi" w:cstheme="minorHAnsi"/>
              </w:rPr>
              <w:t xml:space="preserve">Why may you need to assist an injured worker </w:t>
            </w:r>
            <w:r w:rsidR="002C37EB">
              <w:rPr>
                <w:rFonts w:asciiTheme="minorHAnsi" w:hAnsiTheme="minorHAnsi" w:cstheme="minorHAnsi"/>
              </w:rPr>
              <w:t xml:space="preserve">to </w:t>
            </w:r>
            <w:r w:rsidRPr="00376AA7">
              <w:rPr>
                <w:rFonts w:asciiTheme="minorHAnsi" w:hAnsiTheme="minorHAnsi" w:cstheme="minorHAnsi"/>
              </w:rPr>
              <w:t>make an application?</w:t>
            </w:r>
          </w:p>
        </w:tc>
      </w:tr>
      <w:tr w:rsidR="00DC2D90" w:rsidRPr="00376AA7" w14:paraId="6C0DD688" w14:textId="77777777" w:rsidTr="002D3B50">
        <w:trPr>
          <w:cantSplit/>
        </w:trPr>
        <w:tc>
          <w:tcPr>
            <w:tcW w:w="9016" w:type="dxa"/>
            <w:gridSpan w:val="2"/>
            <w:shd w:val="clear" w:color="auto" w:fill="auto"/>
          </w:tcPr>
          <w:p w14:paraId="29E686A7" w14:textId="77777777" w:rsidR="00DC2D90" w:rsidRPr="00376AA7" w:rsidRDefault="00DC2D90" w:rsidP="002D3B50">
            <w:pPr>
              <w:keepNext/>
              <w:spacing w:before="120" w:after="120"/>
              <w:contextualSpacing/>
              <w:rPr>
                <w:rFonts w:asciiTheme="minorHAnsi" w:hAnsiTheme="minorHAnsi" w:cstheme="minorHAnsi"/>
              </w:rPr>
            </w:pPr>
          </w:p>
          <w:p w14:paraId="0BC88392" w14:textId="77777777" w:rsidR="00DC2D90" w:rsidRPr="00376AA7" w:rsidRDefault="00DC2D90" w:rsidP="002D3B50">
            <w:pPr>
              <w:keepNext/>
              <w:spacing w:before="120" w:after="120"/>
              <w:contextualSpacing/>
              <w:rPr>
                <w:rFonts w:asciiTheme="minorHAnsi" w:hAnsiTheme="minorHAnsi" w:cstheme="minorHAnsi"/>
              </w:rPr>
            </w:pPr>
          </w:p>
          <w:p w14:paraId="266C35C8" w14:textId="77777777" w:rsidR="00DC2D90" w:rsidRPr="00376AA7" w:rsidRDefault="00DC2D90" w:rsidP="002D3B50">
            <w:pPr>
              <w:keepNext/>
              <w:spacing w:before="120" w:after="120"/>
              <w:contextualSpacing/>
              <w:rPr>
                <w:rFonts w:asciiTheme="minorHAnsi" w:hAnsiTheme="minorHAnsi" w:cstheme="minorHAnsi"/>
              </w:rPr>
            </w:pPr>
          </w:p>
          <w:p w14:paraId="205806E9" w14:textId="77777777" w:rsidR="00DC2D90" w:rsidRPr="00376AA7" w:rsidRDefault="00DC2D90" w:rsidP="002D3B50">
            <w:pPr>
              <w:keepNext/>
              <w:spacing w:before="120" w:after="120"/>
              <w:contextualSpacing/>
              <w:rPr>
                <w:rFonts w:asciiTheme="minorHAnsi" w:hAnsiTheme="minorHAnsi" w:cstheme="minorHAnsi"/>
              </w:rPr>
            </w:pPr>
          </w:p>
        </w:tc>
      </w:tr>
      <w:tr w:rsidR="00DC2D90" w:rsidRPr="00376AA7" w14:paraId="76ED55E6" w14:textId="77777777" w:rsidTr="002D3B50">
        <w:trPr>
          <w:cantSplit/>
        </w:trPr>
        <w:tc>
          <w:tcPr>
            <w:tcW w:w="9016" w:type="dxa"/>
            <w:gridSpan w:val="2"/>
            <w:shd w:val="clear" w:color="auto" w:fill="auto"/>
          </w:tcPr>
          <w:p w14:paraId="69EC20F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2B93318" w14:textId="77777777" w:rsidR="00DC2D90" w:rsidRPr="00376AA7" w:rsidRDefault="00DC2D90" w:rsidP="002D3B50">
            <w:pPr>
              <w:spacing w:beforeLines="60" w:before="144" w:afterLines="60" w:after="144"/>
              <w:contextualSpacing/>
              <w:rPr>
                <w:rFonts w:asciiTheme="minorHAnsi" w:hAnsiTheme="minorHAnsi" w:cstheme="minorHAnsi"/>
              </w:rPr>
            </w:pPr>
          </w:p>
          <w:p w14:paraId="35E9DC43" w14:textId="77777777" w:rsidR="00DC2D90" w:rsidRPr="00376AA7" w:rsidRDefault="00DC2D90" w:rsidP="002D3B50">
            <w:pPr>
              <w:spacing w:beforeLines="60" w:before="144" w:afterLines="60" w:after="144"/>
              <w:contextualSpacing/>
              <w:rPr>
                <w:rFonts w:asciiTheme="minorHAnsi" w:hAnsiTheme="minorHAnsi" w:cstheme="minorHAnsi"/>
              </w:rPr>
            </w:pPr>
          </w:p>
          <w:p w14:paraId="67B3C72F" w14:textId="77777777" w:rsidR="00DC2D90" w:rsidRPr="00376AA7" w:rsidRDefault="00DC2D90" w:rsidP="002D3B50">
            <w:pPr>
              <w:keepNext/>
              <w:spacing w:before="120" w:after="120"/>
              <w:contextualSpacing/>
              <w:rPr>
                <w:rFonts w:asciiTheme="minorHAnsi" w:hAnsiTheme="minorHAnsi" w:cstheme="minorHAnsi"/>
              </w:rPr>
            </w:pPr>
          </w:p>
        </w:tc>
      </w:tr>
      <w:tr w:rsidR="00DC2D90" w:rsidRPr="00376AA7" w14:paraId="175084B6" w14:textId="77777777" w:rsidTr="002D3B50">
        <w:trPr>
          <w:cantSplit/>
          <w:trHeight w:val="359"/>
        </w:trPr>
        <w:tc>
          <w:tcPr>
            <w:tcW w:w="9016" w:type="dxa"/>
            <w:gridSpan w:val="2"/>
            <w:shd w:val="clear" w:color="auto" w:fill="D9D9D9" w:themeFill="background1" w:themeFillShade="D9"/>
          </w:tcPr>
          <w:p w14:paraId="0A05541D"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Jane does not really understand her rights and obligations under workers’ compensation law, or the opportunities for RTW.  You need to explain them to her.</w:t>
            </w:r>
          </w:p>
          <w:p w14:paraId="0978A43F"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The first step will be to make notes of what you need to tell her.  Then you will need to telephone Jane and give the explanation</w:t>
            </w:r>
          </w:p>
          <w:p w14:paraId="5164FDAD" w14:textId="77777777" w:rsidR="002C37EB" w:rsidRDefault="002C37EB" w:rsidP="002C37EB">
            <w:pPr>
              <w:pStyle w:val="ListParagraph"/>
              <w:numPr>
                <w:ilvl w:val="0"/>
                <w:numId w:val="32"/>
              </w:numPr>
              <w:spacing w:before="120" w:after="120"/>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Explain who the insurer is, and</w:t>
            </w:r>
            <w:r>
              <w:rPr>
                <w:rFonts w:asciiTheme="minorHAnsi" w:hAnsiTheme="minorHAnsi" w:cstheme="minorHAnsi"/>
              </w:rPr>
              <w:t>,</w:t>
            </w:r>
          </w:p>
          <w:p w14:paraId="7441B1D7" w14:textId="2B78FE83" w:rsidR="00DC2D90" w:rsidRPr="002C37EB" w:rsidRDefault="002C37EB" w:rsidP="002C37EB">
            <w:pPr>
              <w:pStyle w:val="ListParagraph"/>
              <w:numPr>
                <w:ilvl w:val="0"/>
                <w:numId w:val="36"/>
              </w:numPr>
              <w:spacing w:before="120" w:after="120"/>
              <w:rPr>
                <w:rFonts w:asciiTheme="minorHAnsi" w:hAnsiTheme="minorHAnsi" w:cstheme="minorHAnsi"/>
              </w:rPr>
            </w:pPr>
            <w:r>
              <w:rPr>
                <w:rFonts w:asciiTheme="minorHAnsi" w:hAnsiTheme="minorHAnsi" w:cstheme="minorHAnsi"/>
              </w:rPr>
              <w:t>W</w:t>
            </w:r>
            <w:r w:rsidR="00DC2D90" w:rsidRPr="002C37EB">
              <w:rPr>
                <w:rFonts w:asciiTheme="minorHAnsi" w:hAnsiTheme="minorHAnsi" w:cstheme="minorHAnsi"/>
              </w:rPr>
              <w:t>hat Jane needs to do to make her claim.</w:t>
            </w:r>
          </w:p>
        </w:tc>
      </w:tr>
      <w:tr w:rsidR="00DC2D90" w:rsidRPr="00376AA7" w14:paraId="02EE2343" w14:textId="77777777" w:rsidTr="002D3B50">
        <w:trPr>
          <w:cantSplit/>
          <w:trHeight w:val="665"/>
        </w:trPr>
        <w:tc>
          <w:tcPr>
            <w:tcW w:w="9016" w:type="dxa"/>
            <w:gridSpan w:val="2"/>
          </w:tcPr>
          <w:p w14:paraId="06FFFA7C" w14:textId="77777777" w:rsidR="00DC2D90" w:rsidRPr="00376AA7" w:rsidRDefault="00DC2D90" w:rsidP="002D3B50">
            <w:pPr>
              <w:spacing w:before="120" w:after="120"/>
              <w:contextualSpacing/>
              <w:rPr>
                <w:rFonts w:asciiTheme="minorHAnsi" w:hAnsiTheme="minorHAnsi" w:cstheme="minorHAnsi"/>
              </w:rPr>
            </w:pPr>
          </w:p>
          <w:p w14:paraId="25391BA6" w14:textId="77777777" w:rsidR="00DC2D90" w:rsidRPr="00376AA7" w:rsidRDefault="00DC2D90" w:rsidP="002D3B50">
            <w:pPr>
              <w:spacing w:before="120" w:after="120"/>
              <w:contextualSpacing/>
              <w:rPr>
                <w:rFonts w:asciiTheme="minorHAnsi" w:hAnsiTheme="minorHAnsi" w:cstheme="minorHAnsi"/>
              </w:rPr>
            </w:pPr>
          </w:p>
          <w:p w14:paraId="1AE6766A" w14:textId="77777777" w:rsidR="00DC2D90" w:rsidRPr="00376AA7" w:rsidRDefault="00DC2D90" w:rsidP="002D3B50">
            <w:pPr>
              <w:spacing w:before="120" w:after="120"/>
              <w:contextualSpacing/>
              <w:rPr>
                <w:rFonts w:asciiTheme="minorHAnsi" w:hAnsiTheme="minorHAnsi" w:cstheme="minorHAnsi"/>
              </w:rPr>
            </w:pPr>
          </w:p>
          <w:p w14:paraId="16598273"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60584F6" w14:textId="77777777" w:rsidTr="002D3B50">
        <w:trPr>
          <w:cantSplit/>
          <w:trHeight w:val="665"/>
        </w:trPr>
        <w:tc>
          <w:tcPr>
            <w:tcW w:w="9016" w:type="dxa"/>
            <w:gridSpan w:val="2"/>
          </w:tcPr>
          <w:p w14:paraId="04CB7EA3"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0DC5D6A9" w14:textId="77777777" w:rsidR="00DC2D90" w:rsidRPr="00376AA7" w:rsidRDefault="00DC2D90" w:rsidP="002D3B50">
            <w:pPr>
              <w:spacing w:beforeLines="60" w:before="144" w:afterLines="60" w:after="144"/>
              <w:contextualSpacing/>
              <w:rPr>
                <w:rFonts w:asciiTheme="minorHAnsi" w:hAnsiTheme="minorHAnsi" w:cstheme="minorHAnsi"/>
              </w:rPr>
            </w:pPr>
          </w:p>
          <w:p w14:paraId="79C8D8A4" w14:textId="77777777" w:rsidR="00DC2D90" w:rsidRPr="00376AA7" w:rsidRDefault="00DC2D90" w:rsidP="002D3B50">
            <w:pPr>
              <w:spacing w:beforeLines="60" w:before="144" w:afterLines="60" w:after="144"/>
              <w:contextualSpacing/>
              <w:rPr>
                <w:rFonts w:asciiTheme="minorHAnsi" w:hAnsiTheme="minorHAnsi" w:cstheme="minorHAnsi"/>
              </w:rPr>
            </w:pPr>
          </w:p>
          <w:p w14:paraId="292BF292"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2910BD6" w14:textId="77777777" w:rsidTr="002D3B50">
        <w:trPr>
          <w:cantSplit/>
        </w:trPr>
        <w:tc>
          <w:tcPr>
            <w:tcW w:w="9016" w:type="dxa"/>
            <w:gridSpan w:val="2"/>
            <w:shd w:val="clear" w:color="auto" w:fill="D9D9D9" w:themeFill="background1" w:themeFillShade="D9"/>
          </w:tcPr>
          <w:p w14:paraId="79A4CE73" w14:textId="77777777" w:rsidR="00DC2D90" w:rsidRPr="00376AA7" w:rsidRDefault="00DC2D90" w:rsidP="002C37EB">
            <w:pPr>
              <w:pStyle w:val="ListParagraph"/>
              <w:keepNext/>
              <w:numPr>
                <w:ilvl w:val="0"/>
                <w:numId w:val="32"/>
              </w:numPr>
              <w:spacing w:before="120" w:after="120"/>
              <w:rPr>
                <w:rFonts w:asciiTheme="minorHAnsi" w:hAnsiTheme="minorHAnsi" w:cstheme="minorHAnsi"/>
              </w:rPr>
            </w:pPr>
            <w:r w:rsidRPr="00376AA7">
              <w:rPr>
                <w:rFonts w:asciiTheme="minorHAnsi" w:hAnsiTheme="minorHAnsi" w:cstheme="minorHAnsi"/>
              </w:rPr>
              <w:t>What information will you need to gather to provide to WorkCover Queensland when you telephone them?</w:t>
            </w:r>
          </w:p>
        </w:tc>
      </w:tr>
      <w:tr w:rsidR="00DC2D90" w:rsidRPr="00376AA7" w14:paraId="11822C1C" w14:textId="77777777" w:rsidTr="002D3B50">
        <w:trPr>
          <w:cantSplit/>
          <w:trHeight w:val="609"/>
        </w:trPr>
        <w:tc>
          <w:tcPr>
            <w:tcW w:w="9016" w:type="dxa"/>
            <w:gridSpan w:val="2"/>
          </w:tcPr>
          <w:p w14:paraId="517FE689" w14:textId="77777777" w:rsidR="00DC2D90" w:rsidRPr="00376AA7" w:rsidRDefault="00DC2D90" w:rsidP="002D3B50">
            <w:pPr>
              <w:spacing w:before="120" w:after="120"/>
              <w:contextualSpacing/>
              <w:rPr>
                <w:rFonts w:asciiTheme="minorHAnsi" w:hAnsiTheme="minorHAnsi" w:cstheme="minorHAnsi"/>
              </w:rPr>
            </w:pPr>
          </w:p>
          <w:p w14:paraId="32BBEEC9" w14:textId="77777777" w:rsidR="00DC2D90" w:rsidRPr="00376AA7" w:rsidRDefault="00DC2D90" w:rsidP="002D3B50">
            <w:pPr>
              <w:spacing w:before="120" w:after="120"/>
              <w:contextualSpacing/>
              <w:rPr>
                <w:rFonts w:asciiTheme="minorHAnsi" w:hAnsiTheme="minorHAnsi" w:cstheme="minorHAnsi"/>
              </w:rPr>
            </w:pPr>
          </w:p>
          <w:p w14:paraId="6EC466C4" w14:textId="77777777" w:rsidR="00DC2D90" w:rsidRPr="00376AA7" w:rsidRDefault="00DC2D90" w:rsidP="002D3B50">
            <w:pPr>
              <w:spacing w:before="120" w:after="120"/>
              <w:contextualSpacing/>
              <w:rPr>
                <w:rFonts w:asciiTheme="minorHAnsi" w:hAnsiTheme="minorHAnsi" w:cstheme="minorHAnsi"/>
              </w:rPr>
            </w:pPr>
          </w:p>
          <w:p w14:paraId="7FA74D8F" w14:textId="77777777" w:rsidR="00DC2D90" w:rsidRPr="00376AA7" w:rsidRDefault="00DC2D90" w:rsidP="002D3B50">
            <w:pPr>
              <w:spacing w:before="120" w:after="120"/>
              <w:contextualSpacing/>
              <w:rPr>
                <w:rFonts w:asciiTheme="minorHAnsi" w:hAnsiTheme="minorHAnsi" w:cstheme="minorHAnsi"/>
              </w:rPr>
            </w:pPr>
          </w:p>
          <w:p w14:paraId="50575791" w14:textId="77777777" w:rsidR="00DC2D90" w:rsidRPr="00376AA7" w:rsidRDefault="00DC2D90" w:rsidP="002D3B50">
            <w:pPr>
              <w:spacing w:before="120" w:after="120"/>
              <w:contextualSpacing/>
              <w:rPr>
                <w:rFonts w:asciiTheme="minorHAnsi" w:hAnsiTheme="minorHAnsi" w:cstheme="minorHAnsi"/>
              </w:rPr>
            </w:pPr>
          </w:p>
          <w:p w14:paraId="41C72FD1"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AC8ECC1" w14:textId="77777777" w:rsidTr="002D3B50">
        <w:trPr>
          <w:cantSplit/>
          <w:trHeight w:val="609"/>
        </w:trPr>
        <w:tc>
          <w:tcPr>
            <w:tcW w:w="9016" w:type="dxa"/>
            <w:gridSpan w:val="2"/>
          </w:tcPr>
          <w:p w14:paraId="49E2F71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lastRenderedPageBreak/>
              <w:t>Assessor Comments:</w:t>
            </w:r>
          </w:p>
          <w:p w14:paraId="232D89FE" w14:textId="77777777" w:rsidR="00DC2D90" w:rsidRPr="00376AA7" w:rsidRDefault="00DC2D90" w:rsidP="002D3B50">
            <w:pPr>
              <w:spacing w:beforeLines="60" w:before="144" w:afterLines="60" w:after="144"/>
              <w:contextualSpacing/>
              <w:rPr>
                <w:rFonts w:asciiTheme="minorHAnsi" w:hAnsiTheme="minorHAnsi" w:cstheme="minorHAnsi"/>
              </w:rPr>
            </w:pPr>
          </w:p>
          <w:p w14:paraId="251392F1" w14:textId="77777777" w:rsidR="00DC2D90" w:rsidRPr="00376AA7" w:rsidRDefault="00DC2D90" w:rsidP="002D3B50">
            <w:pPr>
              <w:spacing w:beforeLines="60" w:before="144" w:afterLines="60" w:after="144"/>
              <w:contextualSpacing/>
              <w:rPr>
                <w:rFonts w:asciiTheme="minorHAnsi" w:hAnsiTheme="minorHAnsi" w:cstheme="minorHAnsi"/>
              </w:rPr>
            </w:pPr>
          </w:p>
          <w:p w14:paraId="7AF8EDD5"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EC17D81" w14:textId="77777777" w:rsidTr="002D3B50">
        <w:trPr>
          <w:cantSplit/>
          <w:trHeight w:val="609"/>
        </w:trPr>
        <w:tc>
          <w:tcPr>
            <w:tcW w:w="9016" w:type="dxa"/>
            <w:gridSpan w:val="2"/>
            <w:shd w:val="clear" w:color="auto" w:fill="D9D9D9" w:themeFill="background1" w:themeFillShade="D9"/>
          </w:tcPr>
          <w:p w14:paraId="492F8300" w14:textId="77777777" w:rsidR="00DC2D90" w:rsidRPr="00376AA7" w:rsidRDefault="00DC2D90" w:rsidP="002C37EB">
            <w:pPr>
              <w:pStyle w:val="ListParagraph"/>
              <w:numPr>
                <w:ilvl w:val="0"/>
                <w:numId w:val="32"/>
              </w:numPr>
              <w:spacing w:before="120" w:after="120"/>
              <w:rPr>
                <w:rFonts w:asciiTheme="minorHAnsi" w:hAnsiTheme="minorHAnsi" w:cstheme="minorHAnsi"/>
              </w:rPr>
            </w:pPr>
            <w:r w:rsidRPr="00376AA7">
              <w:rPr>
                <w:rFonts w:asciiTheme="minorHAnsi" w:hAnsiTheme="minorHAnsi" w:cstheme="minorHAnsi"/>
              </w:rPr>
              <w:t>What are the benefits for the injured worker and the employer if an application for compensation is made sooner rather than later?</w:t>
            </w:r>
          </w:p>
        </w:tc>
      </w:tr>
      <w:tr w:rsidR="00DC2D90" w:rsidRPr="00376AA7" w14:paraId="1979F00D" w14:textId="77777777" w:rsidTr="002D3B50">
        <w:trPr>
          <w:cantSplit/>
          <w:trHeight w:val="609"/>
        </w:trPr>
        <w:tc>
          <w:tcPr>
            <w:tcW w:w="9016" w:type="dxa"/>
            <w:gridSpan w:val="2"/>
          </w:tcPr>
          <w:p w14:paraId="1FF883EC"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 xml:space="preserve">   </w:t>
            </w:r>
          </w:p>
          <w:p w14:paraId="1BE9C835" w14:textId="77777777" w:rsidR="00DC2D90" w:rsidRPr="00376AA7" w:rsidRDefault="00DC2D90" w:rsidP="002D3B50">
            <w:pPr>
              <w:spacing w:before="120" w:after="120"/>
              <w:contextualSpacing/>
              <w:rPr>
                <w:rFonts w:asciiTheme="minorHAnsi" w:hAnsiTheme="minorHAnsi" w:cstheme="minorHAnsi"/>
              </w:rPr>
            </w:pPr>
          </w:p>
          <w:p w14:paraId="72B25A10" w14:textId="77777777" w:rsidR="00DC2D90" w:rsidRPr="00376AA7" w:rsidRDefault="00DC2D90" w:rsidP="002D3B50">
            <w:pPr>
              <w:spacing w:before="120" w:after="120"/>
              <w:contextualSpacing/>
              <w:rPr>
                <w:rFonts w:asciiTheme="minorHAnsi" w:hAnsiTheme="minorHAnsi" w:cstheme="minorHAnsi"/>
              </w:rPr>
            </w:pPr>
          </w:p>
          <w:p w14:paraId="3F361C96" w14:textId="77777777" w:rsidR="00DC2D90" w:rsidRPr="00376AA7" w:rsidRDefault="00DC2D90" w:rsidP="002D3B50">
            <w:pPr>
              <w:spacing w:before="120" w:after="120"/>
              <w:contextualSpacing/>
              <w:rPr>
                <w:rFonts w:asciiTheme="minorHAnsi" w:hAnsiTheme="minorHAnsi" w:cstheme="minorHAnsi"/>
              </w:rPr>
            </w:pPr>
          </w:p>
          <w:p w14:paraId="19F37B3D" w14:textId="77777777" w:rsidR="00DC2D90" w:rsidRPr="00376AA7" w:rsidRDefault="00DC2D90" w:rsidP="002D3B50">
            <w:pPr>
              <w:spacing w:before="120" w:after="120"/>
              <w:contextualSpacing/>
              <w:rPr>
                <w:rFonts w:asciiTheme="minorHAnsi" w:hAnsiTheme="minorHAnsi" w:cstheme="minorHAnsi"/>
              </w:rPr>
            </w:pPr>
          </w:p>
          <w:p w14:paraId="2CCB9759"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5206A7F" w14:textId="77777777" w:rsidTr="002D3B50">
        <w:trPr>
          <w:cantSplit/>
          <w:trHeight w:val="609"/>
        </w:trPr>
        <w:tc>
          <w:tcPr>
            <w:tcW w:w="9016" w:type="dxa"/>
            <w:gridSpan w:val="2"/>
          </w:tcPr>
          <w:p w14:paraId="75FAD778"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3291200" w14:textId="77777777" w:rsidR="00DC2D90" w:rsidRPr="00376AA7" w:rsidRDefault="00DC2D90" w:rsidP="002D3B50">
            <w:pPr>
              <w:spacing w:beforeLines="60" w:before="144" w:afterLines="60" w:after="144"/>
              <w:contextualSpacing/>
              <w:rPr>
                <w:rFonts w:asciiTheme="minorHAnsi" w:hAnsiTheme="minorHAnsi" w:cstheme="minorHAnsi"/>
              </w:rPr>
            </w:pPr>
          </w:p>
          <w:p w14:paraId="49A46A22" w14:textId="77777777" w:rsidR="00DC2D90" w:rsidRPr="00376AA7" w:rsidRDefault="00DC2D90" w:rsidP="002D3B50">
            <w:pPr>
              <w:spacing w:beforeLines="60" w:before="144" w:afterLines="60" w:after="144"/>
              <w:contextualSpacing/>
              <w:rPr>
                <w:rFonts w:asciiTheme="minorHAnsi" w:hAnsiTheme="minorHAnsi" w:cstheme="minorHAnsi"/>
              </w:rPr>
            </w:pPr>
          </w:p>
          <w:p w14:paraId="438875EA" w14:textId="77777777" w:rsidR="00DC2D90" w:rsidRPr="00376AA7" w:rsidRDefault="00DC2D90" w:rsidP="002D3B50">
            <w:pPr>
              <w:spacing w:before="120" w:after="120"/>
              <w:contextualSpacing/>
              <w:rPr>
                <w:rFonts w:asciiTheme="minorHAnsi" w:hAnsiTheme="minorHAnsi" w:cstheme="minorHAnsi"/>
                <w:b/>
              </w:rPr>
            </w:pPr>
          </w:p>
        </w:tc>
      </w:tr>
      <w:tr w:rsidR="00DC2D90" w:rsidRPr="00376AA7" w14:paraId="1EDBFD39" w14:textId="77777777" w:rsidTr="002D3B50">
        <w:trPr>
          <w:cantSplit/>
        </w:trPr>
        <w:tc>
          <w:tcPr>
            <w:tcW w:w="9016" w:type="dxa"/>
            <w:gridSpan w:val="2"/>
            <w:shd w:val="clear" w:color="auto" w:fill="D9D9D9" w:themeFill="background1" w:themeFillShade="D9"/>
          </w:tcPr>
          <w:p w14:paraId="35254300" w14:textId="17FA4FA6" w:rsidR="002C37EB" w:rsidRDefault="002C37EB" w:rsidP="002C37EB">
            <w:pPr>
              <w:pStyle w:val="ListParagraph"/>
              <w:keepNext/>
              <w:numPr>
                <w:ilvl w:val="0"/>
                <w:numId w:val="32"/>
              </w:numPr>
              <w:spacing w:before="120" w:after="120"/>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Explain how Jane will be paid</w:t>
            </w:r>
          </w:p>
          <w:p w14:paraId="08E5C3ED" w14:textId="77777777" w:rsidR="002C37EB" w:rsidRDefault="002C37EB" w:rsidP="002C37EB">
            <w:pPr>
              <w:pStyle w:val="ListParagraph"/>
              <w:keepNext/>
              <w:numPr>
                <w:ilvl w:val="0"/>
                <w:numId w:val="38"/>
              </w:numPr>
              <w:spacing w:before="120" w:after="120"/>
              <w:rPr>
                <w:rFonts w:asciiTheme="minorHAnsi" w:hAnsiTheme="minorHAnsi" w:cstheme="minorHAnsi"/>
              </w:rPr>
            </w:pPr>
            <w:r>
              <w:rPr>
                <w:rFonts w:asciiTheme="minorHAnsi" w:hAnsiTheme="minorHAnsi" w:cstheme="minorHAnsi"/>
              </w:rPr>
              <w:t>W</w:t>
            </w:r>
            <w:r w:rsidR="00DC2D90" w:rsidRPr="00376AA7">
              <w:rPr>
                <w:rFonts w:asciiTheme="minorHAnsi" w:hAnsiTheme="minorHAnsi" w:cstheme="minorHAnsi"/>
              </w:rPr>
              <w:t>ho will pay her salary – during the time while WorkCover Queensland is assessing whether to accept liability</w:t>
            </w:r>
          </w:p>
          <w:p w14:paraId="27A277D5" w14:textId="3EAC6962" w:rsidR="00DC2D90" w:rsidRPr="00376AA7" w:rsidRDefault="002C37EB" w:rsidP="002C37EB">
            <w:pPr>
              <w:pStyle w:val="ListParagraph"/>
              <w:keepNext/>
              <w:numPr>
                <w:ilvl w:val="0"/>
                <w:numId w:val="38"/>
              </w:numPr>
              <w:spacing w:before="120" w:after="120"/>
              <w:rPr>
                <w:rFonts w:asciiTheme="minorHAnsi" w:hAnsiTheme="minorHAnsi" w:cstheme="minorHAnsi"/>
              </w:rPr>
            </w:pPr>
            <w:r>
              <w:rPr>
                <w:rFonts w:asciiTheme="minorHAnsi" w:hAnsiTheme="minorHAnsi" w:cstheme="minorHAnsi"/>
              </w:rPr>
              <w:t>H</w:t>
            </w:r>
            <w:r w:rsidR="00DC2D90" w:rsidRPr="00376AA7">
              <w:rPr>
                <w:rFonts w:asciiTheme="minorHAnsi" w:hAnsiTheme="minorHAnsi" w:cstheme="minorHAnsi"/>
              </w:rPr>
              <w:t>ow long the assessment will take?</w:t>
            </w:r>
          </w:p>
        </w:tc>
      </w:tr>
      <w:tr w:rsidR="00DC2D90" w:rsidRPr="00376AA7" w14:paraId="74A2D7BC" w14:textId="77777777" w:rsidTr="002D3B50">
        <w:trPr>
          <w:cantSplit/>
          <w:trHeight w:val="905"/>
        </w:trPr>
        <w:tc>
          <w:tcPr>
            <w:tcW w:w="9016" w:type="dxa"/>
            <w:gridSpan w:val="2"/>
          </w:tcPr>
          <w:p w14:paraId="788E3B2F" w14:textId="77777777" w:rsidR="00DC2D90" w:rsidRPr="00376AA7" w:rsidRDefault="00DC2D90" w:rsidP="002D3B50">
            <w:pPr>
              <w:spacing w:before="120" w:after="120"/>
              <w:contextualSpacing/>
              <w:rPr>
                <w:rFonts w:asciiTheme="minorHAnsi" w:hAnsiTheme="minorHAnsi" w:cstheme="minorHAnsi"/>
              </w:rPr>
            </w:pPr>
          </w:p>
          <w:p w14:paraId="03818538" w14:textId="77777777" w:rsidR="00DC2D90" w:rsidRPr="00376AA7" w:rsidRDefault="00DC2D90" w:rsidP="002D3B50">
            <w:pPr>
              <w:spacing w:before="120" w:after="120"/>
              <w:contextualSpacing/>
              <w:rPr>
                <w:rFonts w:asciiTheme="minorHAnsi" w:hAnsiTheme="minorHAnsi" w:cstheme="minorHAnsi"/>
              </w:rPr>
            </w:pPr>
          </w:p>
          <w:p w14:paraId="1AE074A9" w14:textId="77777777" w:rsidR="00DC2D90" w:rsidRPr="00376AA7" w:rsidRDefault="00DC2D90" w:rsidP="002D3B50">
            <w:pPr>
              <w:spacing w:before="120" w:after="120"/>
              <w:contextualSpacing/>
              <w:rPr>
                <w:rFonts w:asciiTheme="minorHAnsi" w:hAnsiTheme="minorHAnsi" w:cstheme="minorHAnsi"/>
              </w:rPr>
            </w:pPr>
          </w:p>
          <w:p w14:paraId="2FE83D87" w14:textId="77777777" w:rsidR="00DC2D90" w:rsidRPr="00376AA7" w:rsidRDefault="00DC2D90" w:rsidP="002D3B50">
            <w:pPr>
              <w:spacing w:before="120" w:after="120"/>
              <w:contextualSpacing/>
              <w:rPr>
                <w:rFonts w:asciiTheme="minorHAnsi" w:hAnsiTheme="minorHAnsi" w:cstheme="minorHAnsi"/>
              </w:rPr>
            </w:pPr>
          </w:p>
          <w:p w14:paraId="7B8D3E7A"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2683B37F" w14:textId="77777777" w:rsidTr="002D3B50">
        <w:trPr>
          <w:cantSplit/>
          <w:trHeight w:val="905"/>
        </w:trPr>
        <w:tc>
          <w:tcPr>
            <w:tcW w:w="9016" w:type="dxa"/>
            <w:gridSpan w:val="2"/>
          </w:tcPr>
          <w:p w14:paraId="263B4C99"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BF64274" w14:textId="77777777" w:rsidR="00DC2D90" w:rsidRPr="00376AA7" w:rsidRDefault="00DC2D90" w:rsidP="002D3B50">
            <w:pPr>
              <w:spacing w:beforeLines="60" w:before="144" w:afterLines="60" w:after="144"/>
              <w:contextualSpacing/>
              <w:rPr>
                <w:rFonts w:asciiTheme="minorHAnsi" w:hAnsiTheme="minorHAnsi" w:cstheme="minorHAnsi"/>
              </w:rPr>
            </w:pPr>
          </w:p>
          <w:p w14:paraId="416030CF" w14:textId="77777777" w:rsidR="00DC2D90" w:rsidRPr="00376AA7" w:rsidRDefault="00DC2D90" w:rsidP="002D3B50">
            <w:pPr>
              <w:spacing w:beforeLines="60" w:before="144" w:afterLines="60" w:after="144"/>
              <w:contextualSpacing/>
              <w:rPr>
                <w:rFonts w:asciiTheme="minorHAnsi" w:hAnsiTheme="minorHAnsi" w:cstheme="minorHAnsi"/>
              </w:rPr>
            </w:pPr>
          </w:p>
          <w:p w14:paraId="223D58C8"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11E5128" w14:textId="77777777" w:rsidTr="002D3B50">
        <w:trPr>
          <w:cantSplit/>
        </w:trPr>
        <w:tc>
          <w:tcPr>
            <w:tcW w:w="9016" w:type="dxa"/>
            <w:gridSpan w:val="2"/>
            <w:shd w:val="clear" w:color="auto" w:fill="D9D9D9" w:themeFill="background1" w:themeFillShade="D9"/>
          </w:tcPr>
          <w:p w14:paraId="2589C383" w14:textId="5ECB4720" w:rsidR="00DC2D90" w:rsidRPr="00376AA7" w:rsidRDefault="00DC2D90" w:rsidP="002C37EB">
            <w:pPr>
              <w:pStyle w:val="ListParagraph"/>
              <w:keepNext/>
              <w:numPr>
                <w:ilvl w:val="0"/>
                <w:numId w:val="32"/>
              </w:numPr>
              <w:spacing w:before="120" w:after="120"/>
              <w:rPr>
                <w:rFonts w:asciiTheme="minorHAnsi" w:hAnsiTheme="minorHAnsi" w:cstheme="minorHAnsi"/>
              </w:rPr>
            </w:pPr>
            <w:r w:rsidRPr="00376AA7">
              <w:rPr>
                <w:rFonts w:asciiTheme="minorHAnsi" w:hAnsiTheme="minorHAnsi" w:cstheme="minorHAnsi"/>
              </w:rPr>
              <w:t>What kinds of payments are provided by workers’ compensation? (Provide 4)</w:t>
            </w:r>
          </w:p>
        </w:tc>
      </w:tr>
      <w:tr w:rsidR="00DC2D90" w:rsidRPr="00376AA7" w14:paraId="6987B25C" w14:textId="77777777" w:rsidTr="002D3B50">
        <w:trPr>
          <w:cantSplit/>
          <w:trHeight w:val="445"/>
        </w:trPr>
        <w:tc>
          <w:tcPr>
            <w:tcW w:w="9016" w:type="dxa"/>
            <w:gridSpan w:val="2"/>
          </w:tcPr>
          <w:p w14:paraId="731C39D4" w14:textId="77777777" w:rsidR="00DC2D90" w:rsidRPr="00376AA7" w:rsidRDefault="00DC2D90" w:rsidP="002D3B50">
            <w:pPr>
              <w:spacing w:before="120" w:after="120"/>
              <w:contextualSpacing/>
              <w:rPr>
                <w:rFonts w:asciiTheme="minorHAnsi" w:hAnsiTheme="minorHAnsi" w:cstheme="minorHAnsi"/>
              </w:rPr>
            </w:pPr>
          </w:p>
          <w:p w14:paraId="1CE3731A" w14:textId="77777777" w:rsidR="00DC2D90" w:rsidRPr="00376AA7" w:rsidRDefault="00DC2D90" w:rsidP="002D3B50">
            <w:pPr>
              <w:spacing w:before="120" w:after="120"/>
              <w:contextualSpacing/>
              <w:rPr>
                <w:rFonts w:asciiTheme="minorHAnsi" w:hAnsiTheme="minorHAnsi" w:cstheme="minorHAnsi"/>
              </w:rPr>
            </w:pPr>
          </w:p>
          <w:p w14:paraId="5CC3744D" w14:textId="77777777" w:rsidR="00DC2D90" w:rsidRPr="00376AA7" w:rsidRDefault="00DC2D90" w:rsidP="002D3B50">
            <w:pPr>
              <w:spacing w:before="120" w:after="120"/>
              <w:contextualSpacing/>
              <w:rPr>
                <w:rFonts w:asciiTheme="minorHAnsi" w:hAnsiTheme="minorHAnsi" w:cstheme="minorHAnsi"/>
              </w:rPr>
            </w:pPr>
          </w:p>
          <w:p w14:paraId="51518F3B" w14:textId="77777777" w:rsidR="00DC2D90" w:rsidRPr="00376AA7" w:rsidRDefault="00DC2D90" w:rsidP="002D3B50">
            <w:pPr>
              <w:spacing w:before="120" w:after="120"/>
              <w:contextualSpacing/>
              <w:rPr>
                <w:rFonts w:asciiTheme="minorHAnsi" w:hAnsiTheme="minorHAnsi" w:cstheme="minorHAnsi"/>
              </w:rPr>
            </w:pPr>
          </w:p>
          <w:p w14:paraId="40F09B6E"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D9960DA" w14:textId="77777777" w:rsidTr="002D3B50">
        <w:trPr>
          <w:cantSplit/>
          <w:trHeight w:val="445"/>
        </w:trPr>
        <w:tc>
          <w:tcPr>
            <w:tcW w:w="9016" w:type="dxa"/>
            <w:gridSpan w:val="2"/>
          </w:tcPr>
          <w:p w14:paraId="15D266BD"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3BC290A" w14:textId="77777777" w:rsidR="00DC2D90" w:rsidRPr="00376AA7" w:rsidRDefault="00DC2D90" w:rsidP="002D3B50">
            <w:pPr>
              <w:spacing w:beforeLines="60" w:before="144" w:afterLines="60" w:after="144"/>
              <w:contextualSpacing/>
              <w:rPr>
                <w:rFonts w:asciiTheme="minorHAnsi" w:hAnsiTheme="minorHAnsi" w:cstheme="minorHAnsi"/>
              </w:rPr>
            </w:pPr>
          </w:p>
          <w:p w14:paraId="247F504F" w14:textId="77777777" w:rsidR="00DC2D90" w:rsidRPr="00376AA7" w:rsidRDefault="00DC2D90" w:rsidP="002D3B50">
            <w:pPr>
              <w:spacing w:beforeLines="60" w:before="144" w:afterLines="60" w:after="144"/>
              <w:contextualSpacing/>
              <w:rPr>
                <w:rFonts w:asciiTheme="minorHAnsi" w:hAnsiTheme="minorHAnsi" w:cstheme="minorHAnsi"/>
              </w:rPr>
            </w:pPr>
          </w:p>
          <w:p w14:paraId="43389AD9"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2B813875" w14:textId="77777777" w:rsidTr="002D3B50">
        <w:trPr>
          <w:cantSplit/>
        </w:trPr>
        <w:tc>
          <w:tcPr>
            <w:tcW w:w="9016" w:type="dxa"/>
            <w:gridSpan w:val="2"/>
            <w:shd w:val="clear" w:color="auto" w:fill="D9D9D9" w:themeFill="background1" w:themeFillShade="D9"/>
          </w:tcPr>
          <w:p w14:paraId="30258C39" w14:textId="3942BF08" w:rsidR="00DC2D90" w:rsidRPr="00376AA7" w:rsidRDefault="00DC2D90" w:rsidP="002C37EB">
            <w:pPr>
              <w:pStyle w:val="ListParagraph"/>
              <w:keepNext/>
              <w:numPr>
                <w:ilvl w:val="0"/>
                <w:numId w:val="32"/>
              </w:numPr>
              <w:spacing w:before="120" w:after="120"/>
              <w:rPr>
                <w:rFonts w:asciiTheme="minorHAnsi" w:hAnsiTheme="minorHAnsi" w:cstheme="minorHAnsi"/>
              </w:rPr>
            </w:pPr>
            <w:r w:rsidRPr="00376AA7">
              <w:rPr>
                <w:rFonts w:asciiTheme="minorHAnsi" w:hAnsiTheme="minorHAnsi" w:cstheme="minorHAnsi"/>
              </w:rPr>
              <w:lastRenderedPageBreak/>
              <w:t>What are the differences in the role of the case manager when they advise an injured worker that their claim has been rejected, compared to when the claim has been accepted?</w:t>
            </w:r>
          </w:p>
        </w:tc>
      </w:tr>
      <w:tr w:rsidR="00DC2D90" w:rsidRPr="00376AA7" w14:paraId="1BDF053D" w14:textId="77777777" w:rsidTr="002D3B50">
        <w:trPr>
          <w:cantSplit/>
          <w:trHeight w:val="1222"/>
        </w:trPr>
        <w:tc>
          <w:tcPr>
            <w:tcW w:w="9016" w:type="dxa"/>
            <w:gridSpan w:val="2"/>
          </w:tcPr>
          <w:p w14:paraId="175F9A80"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 xml:space="preserve">Accepted - </w:t>
            </w:r>
          </w:p>
          <w:p w14:paraId="49B6EA9B" w14:textId="77777777" w:rsidR="00DC2D90" w:rsidRPr="00376AA7" w:rsidRDefault="00DC2D90" w:rsidP="002D3B50">
            <w:pPr>
              <w:pStyle w:val="ListParagraph"/>
              <w:spacing w:before="120" w:after="120"/>
              <w:rPr>
                <w:rFonts w:asciiTheme="minorHAnsi" w:hAnsiTheme="minorHAnsi" w:cstheme="minorHAnsi"/>
              </w:rPr>
            </w:pPr>
          </w:p>
          <w:p w14:paraId="09530870"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 xml:space="preserve">Rejected – </w:t>
            </w:r>
          </w:p>
          <w:p w14:paraId="51777924" w14:textId="77777777" w:rsidR="00DC2D90" w:rsidRPr="00376AA7" w:rsidRDefault="00DC2D90" w:rsidP="002D3B50">
            <w:pPr>
              <w:spacing w:before="120" w:after="120"/>
              <w:rPr>
                <w:rFonts w:asciiTheme="minorHAnsi" w:hAnsiTheme="minorHAnsi" w:cstheme="minorHAnsi"/>
              </w:rPr>
            </w:pPr>
          </w:p>
          <w:p w14:paraId="6F6F4CB7" w14:textId="77777777" w:rsidR="00DC2D90" w:rsidRPr="00376AA7" w:rsidRDefault="00DC2D90" w:rsidP="002D3B50">
            <w:pPr>
              <w:spacing w:before="120" w:after="120"/>
              <w:rPr>
                <w:rFonts w:asciiTheme="minorHAnsi" w:hAnsiTheme="minorHAnsi" w:cstheme="minorHAnsi"/>
              </w:rPr>
            </w:pPr>
          </w:p>
        </w:tc>
      </w:tr>
      <w:tr w:rsidR="00DC2D90" w:rsidRPr="002C37EB" w14:paraId="4F6D348F" w14:textId="77777777" w:rsidTr="002D3B50">
        <w:trPr>
          <w:cantSplit/>
          <w:trHeight w:val="1222"/>
        </w:trPr>
        <w:tc>
          <w:tcPr>
            <w:tcW w:w="9016" w:type="dxa"/>
            <w:gridSpan w:val="2"/>
          </w:tcPr>
          <w:p w14:paraId="55D8B945" w14:textId="77777777" w:rsidR="00DC2D90" w:rsidRPr="002C37EB" w:rsidRDefault="00DC2D90" w:rsidP="002D3B50">
            <w:pPr>
              <w:spacing w:beforeLines="60" w:before="144" w:afterLines="60" w:after="144"/>
              <w:contextualSpacing/>
              <w:rPr>
                <w:rFonts w:asciiTheme="minorHAnsi" w:hAnsiTheme="minorHAnsi" w:cstheme="minorHAnsi"/>
                <w:iCs/>
              </w:rPr>
            </w:pPr>
            <w:r w:rsidRPr="002C37EB">
              <w:rPr>
                <w:rFonts w:asciiTheme="minorHAnsi" w:hAnsiTheme="minorHAnsi" w:cstheme="minorHAnsi"/>
                <w:iCs/>
                <w:sz w:val="18"/>
                <w:szCs w:val="18"/>
              </w:rPr>
              <w:t>Assessor Comments:</w:t>
            </w:r>
          </w:p>
          <w:p w14:paraId="76486A2C" w14:textId="77777777" w:rsidR="00DC2D90" w:rsidRPr="002C37EB" w:rsidRDefault="00DC2D90" w:rsidP="002D3B50">
            <w:pPr>
              <w:spacing w:beforeLines="60" w:before="144" w:afterLines="60" w:after="144"/>
              <w:contextualSpacing/>
              <w:rPr>
                <w:rFonts w:asciiTheme="minorHAnsi" w:hAnsiTheme="minorHAnsi" w:cstheme="minorHAnsi"/>
                <w:iCs/>
              </w:rPr>
            </w:pPr>
          </w:p>
          <w:p w14:paraId="531E1F95" w14:textId="77777777" w:rsidR="00DC2D90" w:rsidRPr="002C37EB" w:rsidRDefault="00DC2D90" w:rsidP="002D3B50">
            <w:pPr>
              <w:spacing w:beforeLines="60" w:before="144" w:afterLines="60" w:after="144"/>
              <w:contextualSpacing/>
              <w:rPr>
                <w:rFonts w:asciiTheme="minorHAnsi" w:hAnsiTheme="minorHAnsi" w:cstheme="minorHAnsi"/>
                <w:iCs/>
              </w:rPr>
            </w:pPr>
          </w:p>
          <w:p w14:paraId="45AE6BDF" w14:textId="77777777" w:rsidR="00DC2D90" w:rsidRPr="002C37EB" w:rsidRDefault="00DC2D90" w:rsidP="002D3B50">
            <w:pPr>
              <w:spacing w:before="120" w:after="120"/>
              <w:rPr>
                <w:rFonts w:asciiTheme="minorHAnsi" w:hAnsiTheme="minorHAnsi" w:cstheme="minorHAnsi"/>
                <w:iCs/>
              </w:rPr>
            </w:pPr>
          </w:p>
        </w:tc>
      </w:tr>
      <w:tr w:rsidR="00DC2D90" w:rsidRPr="002C37EB" w14:paraId="56F9E2A8" w14:textId="77777777" w:rsidTr="002D3B50">
        <w:trPr>
          <w:cantSplit/>
          <w:trHeight w:val="632"/>
        </w:trPr>
        <w:tc>
          <w:tcPr>
            <w:tcW w:w="9016" w:type="dxa"/>
            <w:gridSpan w:val="2"/>
            <w:shd w:val="clear" w:color="auto" w:fill="D9D9D9" w:themeFill="background1" w:themeFillShade="D9"/>
          </w:tcPr>
          <w:p w14:paraId="2B863707" w14:textId="6F78D39D" w:rsidR="00DC2D90" w:rsidRPr="002C37EB" w:rsidRDefault="00DC2D90" w:rsidP="002C37EB">
            <w:pPr>
              <w:pStyle w:val="ListParagraph"/>
              <w:numPr>
                <w:ilvl w:val="0"/>
                <w:numId w:val="32"/>
              </w:numPr>
              <w:spacing w:before="120" w:after="120"/>
              <w:rPr>
                <w:rFonts w:asciiTheme="minorHAnsi" w:hAnsiTheme="minorHAnsi" w:cstheme="minorHAnsi"/>
                <w:iCs/>
              </w:rPr>
            </w:pPr>
            <w:r w:rsidRPr="002C37EB">
              <w:rPr>
                <w:rFonts w:asciiTheme="minorHAnsi" w:hAnsiTheme="minorHAnsi" w:cstheme="minorHAnsi"/>
                <w:iCs/>
              </w:rPr>
              <w:t>Summarise in your own words the main injured worker obligations</w:t>
            </w:r>
            <w:r w:rsidR="002C37EB">
              <w:rPr>
                <w:rFonts w:asciiTheme="minorHAnsi" w:hAnsiTheme="minorHAnsi" w:cstheme="minorHAnsi"/>
                <w:iCs/>
              </w:rPr>
              <w:t xml:space="preserve"> </w:t>
            </w:r>
            <w:r w:rsidR="002C37EB" w:rsidRPr="002C37EB">
              <w:rPr>
                <w:rFonts w:asciiTheme="minorHAnsi" w:hAnsiTheme="minorHAnsi" w:cstheme="minorHAnsi"/>
                <w:iCs/>
              </w:rPr>
              <w:t>to the employer and to their insurer when they have been injured at work?</w:t>
            </w:r>
          </w:p>
        </w:tc>
      </w:tr>
      <w:tr w:rsidR="00DC2D90" w:rsidRPr="00376AA7" w14:paraId="3BA75091" w14:textId="77777777" w:rsidTr="002D3B50">
        <w:trPr>
          <w:cantSplit/>
          <w:trHeight w:val="1222"/>
        </w:trPr>
        <w:tc>
          <w:tcPr>
            <w:tcW w:w="9016" w:type="dxa"/>
            <w:gridSpan w:val="2"/>
          </w:tcPr>
          <w:p w14:paraId="4B791C13" w14:textId="77777777" w:rsidR="00DC2D90" w:rsidRPr="00376AA7" w:rsidRDefault="00DC2D90" w:rsidP="002D3B50">
            <w:pPr>
              <w:spacing w:before="120" w:after="120"/>
              <w:contextualSpacing/>
              <w:rPr>
                <w:rFonts w:asciiTheme="minorHAnsi" w:hAnsiTheme="minorHAnsi" w:cstheme="minorHAnsi"/>
              </w:rPr>
            </w:pPr>
          </w:p>
          <w:p w14:paraId="0036E4F7" w14:textId="77777777" w:rsidR="00DC2D90" w:rsidRPr="00376AA7" w:rsidRDefault="00DC2D90" w:rsidP="002D3B50">
            <w:pPr>
              <w:spacing w:before="120" w:after="120"/>
              <w:contextualSpacing/>
              <w:rPr>
                <w:rFonts w:asciiTheme="minorHAnsi" w:hAnsiTheme="minorHAnsi" w:cstheme="minorHAnsi"/>
              </w:rPr>
            </w:pPr>
          </w:p>
          <w:p w14:paraId="54FA85F6" w14:textId="77777777" w:rsidR="00DC2D90" w:rsidRPr="00376AA7" w:rsidRDefault="00DC2D90" w:rsidP="002D3B50">
            <w:pPr>
              <w:spacing w:before="120" w:after="120"/>
              <w:contextualSpacing/>
              <w:rPr>
                <w:rFonts w:asciiTheme="minorHAnsi" w:hAnsiTheme="minorHAnsi" w:cstheme="minorHAnsi"/>
              </w:rPr>
            </w:pPr>
          </w:p>
          <w:p w14:paraId="29F20AFB" w14:textId="77777777" w:rsidR="00DC2D90" w:rsidRPr="00376AA7" w:rsidRDefault="00DC2D90" w:rsidP="002D3B50">
            <w:pPr>
              <w:spacing w:before="120" w:after="120"/>
              <w:contextualSpacing/>
              <w:rPr>
                <w:rFonts w:asciiTheme="minorHAnsi" w:hAnsiTheme="minorHAnsi" w:cstheme="minorHAnsi"/>
              </w:rPr>
            </w:pPr>
          </w:p>
          <w:p w14:paraId="459C1487" w14:textId="77777777" w:rsidR="00DC2D90" w:rsidRPr="00376AA7" w:rsidRDefault="00DC2D90" w:rsidP="002D3B50">
            <w:pPr>
              <w:spacing w:before="120" w:after="120"/>
              <w:contextualSpacing/>
              <w:rPr>
                <w:rFonts w:asciiTheme="minorHAnsi" w:hAnsiTheme="minorHAnsi" w:cstheme="minorHAnsi"/>
              </w:rPr>
            </w:pPr>
          </w:p>
          <w:p w14:paraId="0FCC549D" w14:textId="77777777" w:rsidR="00DC2D90" w:rsidRPr="00376AA7" w:rsidRDefault="00DC2D90" w:rsidP="002D3B50">
            <w:pPr>
              <w:spacing w:before="120" w:after="120"/>
              <w:contextualSpacing/>
              <w:rPr>
                <w:rFonts w:asciiTheme="minorHAnsi" w:hAnsiTheme="minorHAnsi" w:cstheme="minorHAnsi"/>
              </w:rPr>
            </w:pPr>
          </w:p>
          <w:p w14:paraId="2CD6CF25" w14:textId="77777777" w:rsidR="00DC2D90" w:rsidRPr="00376AA7" w:rsidRDefault="00DC2D90" w:rsidP="002D3B50">
            <w:pPr>
              <w:spacing w:before="120" w:after="120"/>
              <w:contextualSpacing/>
              <w:rPr>
                <w:rFonts w:asciiTheme="minorHAnsi" w:hAnsiTheme="minorHAnsi" w:cstheme="minorHAnsi"/>
              </w:rPr>
            </w:pPr>
          </w:p>
          <w:p w14:paraId="47D59C8D" w14:textId="77777777" w:rsidR="00DC2D90" w:rsidRPr="00376AA7" w:rsidRDefault="00DC2D90" w:rsidP="002D3B50">
            <w:pPr>
              <w:spacing w:before="120" w:after="120"/>
              <w:contextualSpacing/>
              <w:rPr>
                <w:rFonts w:asciiTheme="minorHAnsi" w:hAnsiTheme="minorHAnsi" w:cstheme="minorHAnsi"/>
              </w:rPr>
            </w:pPr>
          </w:p>
          <w:p w14:paraId="68E3AC74" w14:textId="77777777" w:rsidR="00DC2D90" w:rsidRPr="00376AA7" w:rsidRDefault="00DC2D90" w:rsidP="002D3B50">
            <w:pPr>
              <w:spacing w:before="120" w:after="120"/>
              <w:contextualSpacing/>
              <w:rPr>
                <w:rFonts w:asciiTheme="minorHAnsi" w:hAnsiTheme="minorHAnsi" w:cstheme="minorHAnsi"/>
              </w:rPr>
            </w:pPr>
          </w:p>
          <w:p w14:paraId="015BD92D"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22F6334" w14:textId="77777777" w:rsidTr="002D3B50">
        <w:trPr>
          <w:cantSplit/>
          <w:trHeight w:val="1222"/>
        </w:trPr>
        <w:tc>
          <w:tcPr>
            <w:tcW w:w="9016" w:type="dxa"/>
            <w:gridSpan w:val="2"/>
          </w:tcPr>
          <w:p w14:paraId="1CCA8D8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1A3C0CB" w14:textId="77777777" w:rsidR="00DC2D90" w:rsidRPr="00376AA7" w:rsidRDefault="00DC2D90" w:rsidP="002D3B50">
            <w:pPr>
              <w:spacing w:beforeLines="60" w:before="144" w:afterLines="60" w:after="144"/>
              <w:contextualSpacing/>
              <w:rPr>
                <w:rFonts w:asciiTheme="minorHAnsi" w:hAnsiTheme="minorHAnsi" w:cstheme="minorHAnsi"/>
              </w:rPr>
            </w:pPr>
          </w:p>
          <w:p w14:paraId="2227FC4C" w14:textId="77777777" w:rsidR="00DC2D90" w:rsidRPr="00376AA7" w:rsidRDefault="00DC2D90" w:rsidP="002D3B50">
            <w:pPr>
              <w:spacing w:beforeLines="60" w:before="144" w:afterLines="60" w:after="144"/>
              <w:contextualSpacing/>
              <w:rPr>
                <w:rFonts w:asciiTheme="minorHAnsi" w:hAnsiTheme="minorHAnsi" w:cstheme="minorHAnsi"/>
              </w:rPr>
            </w:pPr>
          </w:p>
          <w:p w14:paraId="7306AD33"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F354A5E" w14:textId="77777777" w:rsidTr="002D3B50">
        <w:trPr>
          <w:cantSplit/>
          <w:trHeight w:val="557"/>
        </w:trPr>
        <w:tc>
          <w:tcPr>
            <w:tcW w:w="2689" w:type="dxa"/>
            <w:shd w:val="clear" w:color="auto" w:fill="D9D9D9" w:themeFill="background1" w:themeFillShade="D9"/>
            <w:vAlign w:val="center"/>
          </w:tcPr>
          <w:p w14:paraId="4EFDAE76"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751AC645"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2C035A1" w14:textId="77777777" w:rsidTr="002D3B50">
        <w:trPr>
          <w:cantSplit/>
          <w:trHeight w:val="557"/>
        </w:trPr>
        <w:tc>
          <w:tcPr>
            <w:tcW w:w="2689" w:type="dxa"/>
            <w:shd w:val="clear" w:color="auto" w:fill="D9D9D9" w:themeFill="background1" w:themeFillShade="D9"/>
            <w:vAlign w:val="center"/>
          </w:tcPr>
          <w:p w14:paraId="5A72B105"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7CFDE17B"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1579348" w14:textId="77777777" w:rsidTr="002D3B50">
        <w:trPr>
          <w:cantSplit/>
          <w:trHeight w:val="557"/>
        </w:trPr>
        <w:tc>
          <w:tcPr>
            <w:tcW w:w="2689" w:type="dxa"/>
            <w:shd w:val="clear" w:color="auto" w:fill="D9D9D9" w:themeFill="background1" w:themeFillShade="D9"/>
            <w:vAlign w:val="center"/>
          </w:tcPr>
          <w:p w14:paraId="12D62467"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3C3F3EC3"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E1E987A" w14:textId="77777777" w:rsidTr="002D3B50">
        <w:trPr>
          <w:cantSplit/>
          <w:trHeight w:val="557"/>
        </w:trPr>
        <w:tc>
          <w:tcPr>
            <w:tcW w:w="2689" w:type="dxa"/>
            <w:shd w:val="clear" w:color="auto" w:fill="D9D9D9" w:themeFill="background1" w:themeFillShade="D9"/>
            <w:vAlign w:val="center"/>
          </w:tcPr>
          <w:p w14:paraId="77BA2631"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3B581B5D" w14:textId="77777777" w:rsidR="00DC2D90" w:rsidRPr="00376AA7" w:rsidRDefault="00DC2D90" w:rsidP="002D3B50">
            <w:pPr>
              <w:spacing w:before="120" w:after="120"/>
              <w:contextualSpacing/>
              <w:rPr>
                <w:rFonts w:asciiTheme="minorHAnsi" w:hAnsiTheme="minorHAnsi" w:cstheme="minorHAnsi"/>
              </w:rPr>
            </w:pPr>
          </w:p>
        </w:tc>
      </w:tr>
    </w:tbl>
    <w:p w14:paraId="36CC440E" w14:textId="77777777" w:rsidR="00DC2D90" w:rsidRPr="00376AA7" w:rsidRDefault="00DC2D90" w:rsidP="00DC2D90">
      <w:pPr>
        <w:rPr>
          <w:rFonts w:asciiTheme="minorHAnsi" w:hAnsiTheme="minorHAnsi" w:cstheme="minorHAnsi"/>
        </w:rPr>
      </w:pPr>
    </w:p>
    <w:p w14:paraId="619BAC6B" w14:textId="7D759A95"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146264D5" w14:textId="77777777" w:rsidR="00DC2D90" w:rsidRPr="00376AA7" w:rsidRDefault="00DC2D90" w:rsidP="00DC2D90">
      <w:pPr>
        <w:pStyle w:val="Heading1"/>
        <w:ind w:left="1843" w:hanging="1843"/>
        <w:rPr>
          <w:rFonts w:asciiTheme="minorHAnsi" w:hAnsiTheme="minorHAnsi" w:cstheme="minorHAnsi"/>
          <w:b w:val="0"/>
          <w:sz w:val="36"/>
          <w:szCs w:val="36"/>
        </w:rPr>
      </w:pPr>
      <w:r w:rsidRPr="00376AA7">
        <w:rPr>
          <w:rFonts w:asciiTheme="minorHAnsi" w:hAnsiTheme="minorHAnsi" w:cstheme="minorHAnsi"/>
          <w:b w:val="0"/>
          <w:sz w:val="36"/>
          <w:szCs w:val="36"/>
        </w:rPr>
        <w:lastRenderedPageBreak/>
        <w:t>BSBWHS407 Assist with claims management and return to work programs</w:t>
      </w:r>
    </w:p>
    <w:p w14:paraId="1DC2EA8A" w14:textId="77777777" w:rsidR="00DC2D90" w:rsidRPr="00376AA7" w:rsidRDefault="00DC2D90" w:rsidP="00DC2D90">
      <w:pPr>
        <w:pStyle w:val="Heading1"/>
        <w:rPr>
          <w:rFonts w:asciiTheme="minorHAnsi" w:hAnsiTheme="minorHAnsi" w:cstheme="minorHAnsi"/>
          <w:b w:val="0"/>
          <w:sz w:val="28"/>
        </w:rPr>
      </w:pPr>
    </w:p>
    <w:p w14:paraId="59AC7B96"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3</w:t>
      </w:r>
    </w:p>
    <w:p w14:paraId="4AF65E7D"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processing and analysing a workers' compensation claim.</w:t>
      </w:r>
    </w:p>
    <w:p w14:paraId="6893B3E7" w14:textId="77777777" w:rsidR="00DC2D90" w:rsidRPr="00376AA7" w:rsidRDefault="00DC2D90" w:rsidP="00DC2D90">
      <w:pPr>
        <w:pStyle w:val="ListParagraph"/>
        <w:numPr>
          <w:ilvl w:val="0"/>
          <w:numId w:val="26"/>
        </w:numPr>
        <w:spacing w:before="240"/>
        <w:rPr>
          <w:rFonts w:asciiTheme="minorHAnsi" w:hAnsiTheme="minorHAnsi" w:cstheme="minorHAnsi"/>
        </w:rPr>
      </w:pPr>
      <w:r w:rsidRPr="00376AA7">
        <w:rPr>
          <w:rFonts w:asciiTheme="minorHAnsi" w:hAnsiTheme="minorHAnsi" w:cstheme="minorHAnsi"/>
        </w:rPr>
        <w:t>Read the following scenario</w:t>
      </w:r>
    </w:p>
    <w:p w14:paraId="0569A49A" w14:textId="7DA73316"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 xml:space="preserve">You have received a report from a site supervisor </w:t>
      </w:r>
      <w:r w:rsidR="002C37EB">
        <w:rPr>
          <w:rFonts w:asciiTheme="minorHAnsi" w:hAnsiTheme="minorHAnsi" w:cstheme="minorHAnsi"/>
        </w:rPr>
        <w:t>at</w:t>
      </w:r>
      <w:r w:rsidRPr="00376AA7">
        <w:rPr>
          <w:rFonts w:asciiTheme="minorHAnsi" w:hAnsiTheme="minorHAnsi" w:cstheme="minorHAnsi"/>
        </w:rPr>
        <w:t xml:space="preserve"> Australia Wide Construction that a worker was seriously injured using an angle grinder.  It slipped and he received </w:t>
      </w:r>
      <w:r w:rsidR="002C37EB">
        <w:rPr>
          <w:rFonts w:asciiTheme="minorHAnsi" w:hAnsiTheme="minorHAnsi" w:cstheme="minorHAnsi"/>
        </w:rPr>
        <w:t xml:space="preserve">an </w:t>
      </w:r>
      <w:r w:rsidRPr="00376AA7">
        <w:rPr>
          <w:rFonts w:asciiTheme="minorHAnsi" w:hAnsiTheme="minorHAnsi" w:cstheme="minorHAnsi"/>
        </w:rPr>
        <w:t xml:space="preserve">injury to his right thigh, cutting down to the bone.  He was immediately taken to hospital and was admitted for surgery.  </w:t>
      </w:r>
    </w:p>
    <w:p w14:paraId="40DC48D7"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The worker is still recovering from surgery and is not able to make a claim for workers’ compensation on his own behalf at this stage.</w:t>
      </w:r>
    </w:p>
    <w:p w14:paraId="5DE32FFA"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The Site Supervisor is following organisational procedures by informing you first.  It is your responsibility to manage the claim process.  The workers’ compensation scheme insurer is WorkCover Queensland.</w:t>
      </w:r>
    </w:p>
    <w:p w14:paraId="6FB47BC9" w14:textId="1B495EEB" w:rsidR="00DC2D90" w:rsidRPr="00376AA7" w:rsidRDefault="00DC2D90" w:rsidP="00DC2D90">
      <w:pPr>
        <w:pStyle w:val="ListParagraph"/>
        <w:numPr>
          <w:ilvl w:val="0"/>
          <w:numId w:val="25"/>
        </w:numPr>
        <w:spacing w:before="240"/>
        <w:rPr>
          <w:rFonts w:asciiTheme="minorHAnsi" w:hAnsiTheme="minorHAnsi" w:cstheme="minorHAnsi"/>
        </w:rPr>
      </w:pPr>
      <w:r w:rsidRPr="00376AA7">
        <w:rPr>
          <w:rFonts w:asciiTheme="minorHAnsi" w:hAnsiTheme="minorHAnsi" w:cstheme="minorHAnsi"/>
        </w:rPr>
        <w:t xml:space="preserve">Use the </w:t>
      </w:r>
      <w:r w:rsidR="002C37EB">
        <w:rPr>
          <w:rFonts w:asciiTheme="minorHAnsi" w:hAnsiTheme="minorHAnsi" w:cstheme="minorHAnsi"/>
        </w:rPr>
        <w:t xml:space="preserve">questions </w:t>
      </w:r>
      <w:r w:rsidRPr="00376AA7">
        <w:rPr>
          <w:rFonts w:asciiTheme="minorHAnsi" w:hAnsiTheme="minorHAnsi" w:cstheme="minorHAnsi"/>
        </w:rPr>
        <w:t xml:space="preserve">below to list the actions you need to take, in a logical order. </w:t>
      </w:r>
      <w:r w:rsidRPr="00376AA7">
        <w:rPr>
          <w:rFonts w:asciiTheme="minorHAnsi" w:hAnsiTheme="minorHAnsi" w:cstheme="minorHAnsi"/>
          <w:i/>
        </w:rPr>
        <w:t>You will need to reference the WorkCover Queensland claims process.</w:t>
      </w:r>
      <w:r w:rsidRPr="00376AA7">
        <w:rPr>
          <w:rFonts w:asciiTheme="minorHAnsi" w:hAnsiTheme="minorHAnsi" w:cstheme="minorHAnsi"/>
        </w:rPr>
        <w:t xml:space="preserve"> </w:t>
      </w:r>
    </w:p>
    <w:p w14:paraId="79FDB26C"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28D71745" w14:textId="77777777" w:rsidTr="002D3B50">
        <w:trPr>
          <w:cantSplit/>
        </w:trPr>
        <w:tc>
          <w:tcPr>
            <w:tcW w:w="9016" w:type="dxa"/>
            <w:gridSpan w:val="2"/>
            <w:shd w:val="clear" w:color="auto" w:fill="D9D9D9" w:themeFill="background1" w:themeFillShade="D9"/>
          </w:tcPr>
          <w:p w14:paraId="14B2C25D" w14:textId="5A67D75D" w:rsidR="00DC2D90" w:rsidRPr="00376AA7" w:rsidRDefault="00DC2D90" w:rsidP="00DC2D90">
            <w:pPr>
              <w:pStyle w:val="ListParagraph"/>
              <w:keepNext/>
              <w:numPr>
                <w:ilvl w:val="0"/>
                <w:numId w:val="33"/>
              </w:numPr>
              <w:spacing w:before="120" w:after="120"/>
              <w:rPr>
                <w:rFonts w:asciiTheme="minorHAnsi" w:hAnsiTheme="minorHAnsi" w:cstheme="minorHAnsi"/>
              </w:rPr>
            </w:pPr>
            <w:r w:rsidRPr="00376AA7">
              <w:rPr>
                <w:rFonts w:asciiTheme="minorHAnsi" w:hAnsiTheme="minorHAnsi" w:cstheme="minorHAnsi"/>
              </w:rPr>
              <w:t xml:space="preserve">What other government authority </w:t>
            </w:r>
            <w:r w:rsidR="00292A4F">
              <w:rPr>
                <w:rFonts w:asciiTheme="minorHAnsi" w:hAnsiTheme="minorHAnsi" w:cstheme="minorHAnsi"/>
              </w:rPr>
              <w:t>(</w:t>
            </w:r>
            <w:r w:rsidR="00292A4F" w:rsidRPr="00292A4F">
              <w:rPr>
                <w:rFonts w:asciiTheme="minorHAnsi" w:hAnsiTheme="minorHAnsi" w:cstheme="minorHAnsi"/>
                <w:i/>
                <w:iCs/>
              </w:rPr>
              <w:t>not the Insurer or the Workers’ Compensation Regulator</w:t>
            </w:r>
            <w:r w:rsidR="00292A4F">
              <w:rPr>
                <w:rFonts w:asciiTheme="minorHAnsi" w:hAnsiTheme="minorHAnsi" w:cstheme="minorHAnsi"/>
              </w:rPr>
              <w:t xml:space="preserve">) </w:t>
            </w:r>
            <w:r w:rsidRPr="00376AA7">
              <w:rPr>
                <w:rFonts w:asciiTheme="minorHAnsi" w:hAnsiTheme="minorHAnsi" w:cstheme="minorHAnsi"/>
              </w:rPr>
              <w:t>will you need to notify in the case of this injury?</w:t>
            </w:r>
          </w:p>
        </w:tc>
      </w:tr>
      <w:tr w:rsidR="00DC2D90" w:rsidRPr="00376AA7" w14:paraId="11F1274E" w14:textId="77777777" w:rsidTr="002D3B50">
        <w:trPr>
          <w:cantSplit/>
        </w:trPr>
        <w:tc>
          <w:tcPr>
            <w:tcW w:w="9016" w:type="dxa"/>
            <w:gridSpan w:val="2"/>
            <w:shd w:val="clear" w:color="auto" w:fill="auto"/>
          </w:tcPr>
          <w:p w14:paraId="5EA46F5B" w14:textId="77777777" w:rsidR="00DC2D90" w:rsidRPr="00376AA7" w:rsidRDefault="00DC2D90" w:rsidP="002D3B50">
            <w:pPr>
              <w:keepNext/>
              <w:spacing w:before="60" w:after="60"/>
              <w:contextualSpacing/>
              <w:rPr>
                <w:rFonts w:asciiTheme="minorHAnsi" w:hAnsiTheme="minorHAnsi" w:cstheme="minorHAnsi"/>
                <w:sz w:val="18"/>
                <w:szCs w:val="18"/>
              </w:rPr>
            </w:pPr>
          </w:p>
          <w:p w14:paraId="6550E639" w14:textId="77777777" w:rsidR="00DC2D90" w:rsidRPr="00376AA7" w:rsidRDefault="00DC2D90" w:rsidP="002D3B50">
            <w:pPr>
              <w:keepNext/>
              <w:spacing w:before="60" w:after="60"/>
              <w:contextualSpacing/>
              <w:rPr>
                <w:rFonts w:asciiTheme="minorHAnsi" w:hAnsiTheme="minorHAnsi" w:cstheme="minorHAnsi"/>
                <w:sz w:val="18"/>
                <w:szCs w:val="18"/>
              </w:rPr>
            </w:pPr>
          </w:p>
          <w:p w14:paraId="6B9D15AF" w14:textId="77777777" w:rsidR="00DC2D90" w:rsidRPr="00376AA7" w:rsidRDefault="00DC2D90" w:rsidP="002D3B50">
            <w:pPr>
              <w:keepNext/>
              <w:spacing w:before="60" w:after="60"/>
              <w:contextualSpacing/>
              <w:rPr>
                <w:rFonts w:asciiTheme="minorHAnsi" w:hAnsiTheme="minorHAnsi" w:cstheme="minorHAnsi"/>
                <w:sz w:val="18"/>
                <w:szCs w:val="18"/>
              </w:rPr>
            </w:pPr>
          </w:p>
          <w:p w14:paraId="0455D9E2" w14:textId="77777777" w:rsidR="00DC2D90" w:rsidRPr="00376AA7" w:rsidRDefault="00DC2D90" w:rsidP="002D3B50">
            <w:pPr>
              <w:keepNext/>
              <w:spacing w:before="60" w:after="60"/>
              <w:contextualSpacing/>
              <w:rPr>
                <w:rFonts w:asciiTheme="minorHAnsi" w:hAnsiTheme="minorHAnsi" w:cstheme="minorHAnsi"/>
                <w:sz w:val="18"/>
                <w:szCs w:val="18"/>
              </w:rPr>
            </w:pPr>
          </w:p>
          <w:p w14:paraId="6C945797" w14:textId="77777777" w:rsidR="00DC2D90" w:rsidRPr="00376AA7" w:rsidRDefault="00DC2D90" w:rsidP="002D3B50">
            <w:pPr>
              <w:keepNext/>
              <w:spacing w:before="60" w:after="60"/>
              <w:contextualSpacing/>
              <w:rPr>
                <w:rFonts w:asciiTheme="minorHAnsi" w:hAnsiTheme="minorHAnsi" w:cstheme="minorHAnsi"/>
                <w:sz w:val="18"/>
                <w:szCs w:val="18"/>
              </w:rPr>
            </w:pPr>
          </w:p>
        </w:tc>
      </w:tr>
      <w:tr w:rsidR="00DC2D90" w:rsidRPr="00376AA7" w14:paraId="5625B053" w14:textId="77777777" w:rsidTr="002D3B50">
        <w:trPr>
          <w:cantSplit/>
        </w:trPr>
        <w:tc>
          <w:tcPr>
            <w:tcW w:w="9016" w:type="dxa"/>
            <w:gridSpan w:val="2"/>
            <w:shd w:val="clear" w:color="auto" w:fill="auto"/>
          </w:tcPr>
          <w:p w14:paraId="6B7DA118"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4D99F3AE" w14:textId="77777777" w:rsidR="00DC2D90" w:rsidRPr="00376AA7" w:rsidRDefault="00DC2D90" w:rsidP="002D3B50">
            <w:pPr>
              <w:keepNext/>
              <w:spacing w:before="60" w:after="60"/>
              <w:contextualSpacing/>
              <w:rPr>
                <w:rFonts w:asciiTheme="minorHAnsi" w:hAnsiTheme="minorHAnsi" w:cstheme="minorHAnsi"/>
                <w:sz w:val="18"/>
                <w:szCs w:val="18"/>
              </w:rPr>
            </w:pPr>
          </w:p>
          <w:p w14:paraId="26262BA9" w14:textId="77777777" w:rsidR="00DC2D90" w:rsidRPr="00376AA7" w:rsidRDefault="00DC2D90" w:rsidP="002D3B50">
            <w:pPr>
              <w:keepNext/>
              <w:spacing w:before="60" w:after="60"/>
              <w:contextualSpacing/>
              <w:rPr>
                <w:rFonts w:asciiTheme="minorHAnsi" w:hAnsiTheme="minorHAnsi" w:cstheme="minorHAnsi"/>
                <w:sz w:val="18"/>
                <w:szCs w:val="18"/>
              </w:rPr>
            </w:pPr>
          </w:p>
          <w:p w14:paraId="2165B6E2" w14:textId="77777777" w:rsidR="00DC2D90" w:rsidRPr="00376AA7" w:rsidRDefault="00DC2D90" w:rsidP="002D3B50">
            <w:pPr>
              <w:keepNext/>
              <w:spacing w:before="60" w:after="60"/>
              <w:contextualSpacing/>
              <w:rPr>
                <w:rFonts w:asciiTheme="minorHAnsi" w:hAnsiTheme="minorHAnsi" w:cstheme="minorHAnsi"/>
                <w:sz w:val="18"/>
                <w:szCs w:val="18"/>
              </w:rPr>
            </w:pPr>
          </w:p>
        </w:tc>
      </w:tr>
      <w:tr w:rsidR="00DC2D90" w:rsidRPr="00376AA7" w14:paraId="7E37CEFB" w14:textId="77777777" w:rsidTr="00292A4F">
        <w:trPr>
          <w:cantSplit/>
          <w:trHeight w:val="359"/>
        </w:trPr>
        <w:tc>
          <w:tcPr>
            <w:tcW w:w="9016" w:type="dxa"/>
            <w:gridSpan w:val="2"/>
            <w:shd w:val="clear" w:color="auto" w:fill="D9D9D9" w:themeFill="background1" w:themeFillShade="D9"/>
          </w:tcPr>
          <w:p w14:paraId="7EEA5124" w14:textId="576DF365" w:rsidR="00DC2D90" w:rsidRPr="00376AA7" w:rsidRDefault="00DC2D90" w:rsidP="00DC2D90">
            <w:pPr>
              <w:pStyle w:val="ListParagraph"/>
              <w:numPr>
                <w:ilvl w:val="0"/>
                <w:numId w:val="33"/>
              </w:numPr>
              <w:spacing w:before="120" w:after="120"/>
              <w:rPr>
                <w:rFonts w:asciiTheme="minorHAnsi" w:hAnsiTheme="minorHAnsi" w:cstheme="minorHAnsi"/>
              </w:rPr>
            </w:pPr>
            <w:r w:rsidRPr="00376AA7">
              <w:rPr>
                <w:rFonts w:asciiTheme="minorHAnsi" w:hAnsiTheme="minorHAnsi" w:cstheme="minorHAnsi"/>
              </w:rPr>
              <w:t>This incident will need to be investigated by the authority.  What will you need to tell the Site Supervisor</w:t>
            </w:r>
            <w:r w:rsidR="00292A4F">
              <w:rPr>
                <w:rFonts w:asciiTheme="minorHAnsi" w:hAnsiTheme="minorHAnsi" w:cstheme="minorHAnsi"/>
              </w:rPr>
              <w:t xml:space="preserve"> about the site where the incident occurred </w:t>
            </w:r>
            <w:hyperlink r:id="rId11" w:history="1">
              <w:r w:rsidR="00292A4F" w:rsidRPr="00292A4F">
                <w:rPr>
                  <w:rStyle w:val="Hyperlink"/>
                  <w:rFonts w:asciiTheme="minorHAnsi" w:hAnsiTheme="minorHAnsi" w:cstheme="minorHAnsi"/>
                </w:rPr>
                <w:t>(refer</w:t>
              </w:r>
              <w:r w:rsidR="00292A4F" w:rsidRPr="00292A4F">
                <w:rPr>
                  <w:rStyle w:val="Hyperlink"/>
                  <w:rFonts w:asciiTheme="minorHAnsi" w:hAnsiTheme="minorHAnsi" w:cstheme="minorHAnsi"/>
                </w:rPr>
                <w:t xml:space="preserve"> </w:t>
              </w:r>
              <w:r w:rsidR="00292A4F" w:rsidRPr="00292A4F">
                <w:rPr>
                  <w:rStyle w:val="Hyperlink"/>
                  <w:rFonts w:asciiTheme="minorHAnsi" w:hAnsiTheme="minorHAnsi" w:cstheme="minorHAnsi"/>
                </w:rPr>
                <w:t>to s39 of the Work Health and Safety Act 2011)</w:t>
              </w:r>
            </w:hyperlink>
            <w:r w:rsidRPr="00376AA7">
              <w:rPr>
                <w:rFonts w:asciiTheme="minorHAnsi" w:hAnsiTheme="minorHAnsi" w:cstheme="minorHAnsi"/>
              </w:rPr>
              <w:t>?</w:t>
            </w:r>
          </w:p>
        </w:tc>
      </w:tr>
      <w:tr w:rsidR="00DC2D90" w:rsidRPr="00376AA7" w14:paraId="7D8ED868" w14:textId="77777777" w:rsidTr="002D3B50">
        <w:trPr>
          <w:cantSplit/>
          <w:trHeight w:val="665"/>
        </w:trPr>
        <w:tc>
          <w:tcPr>
            <w:tcW w:w="9016" w:type="dxa"/>
            <w:gridSpan w:val="2"/>
          </w:tcPr>
          <w:p w14:paraId="3E0C6B98" w14:textId="77777777" w:rsidR="00DC2D90" w:rsidRPr="00376AA7" w:rsidRDefault="00DC2D90" w:rsidP="002D3B50">
            <w:pPr>
              <w:keepNext/>
              <w:spacing w:before="60" w:after="60"/>
              <w:contextualSpacing/>
              <w:rPr>
                <w:rFonts w:asciiTheme="minorHAnsi" w:hAnsiTheme="minorHAnsi" w:cstheme="minorHAnsi"/>
              </w:rPr>
            </w:pPr>
          </w:p>
          <w:p w14:paraId="7D887C28" w14:textId="77777777" w:rsidR="00DC2D90" w:rsidRPr="00376AA7" w:rsidRDefault="00DC2D90" w:rsidP="002D3B50">
            <w:pPr>
              <w:keepNext/>
              <w:spacing w:before="60" w:after="60"/>
              <w:contextualSpacing/>
              <w:rPr>
                <w:rFonts w:asciiTheme="minorHAnsi" w:hAnsiTheme="minorHAnsi" w:cstheme="minorHAnsi"/>
              </w:rPr>
            </w:pPr>
          </w:p>
          <w:p w14:paraId="781017D8" w14:textId="77777777" w:rsidR="00DC2D90" w:rsidRPr="00376AA7" w:rsidRDefault="00DC2D90" w:rsidP="002D3B50">
            <w:pPr>
              <w:keepNext/>
              <w:spacing w:before="60" w:after="60"/>
              <w:contextualSpacing/>
              <w:rPr>
                <w:rFonts w:asciiTheme="minorHAnsi" w:hAnsiTheme="minorHAnsi" w:cstheme="minorHAnsi"/>
              </w:rPr>
            </w:pPr>
          </w:p>
          <w:p w14:paraId="1C6FA97D" w14:textId="77777777" w:rsidR="00DC2D90" w:rsidRPr="00376AA7" w:rsidRDefault="00DC2D90" w:rsidP="002D3B50">
            <w:pPr>
              <w:keepNext/>
              <w:spacing w:before="60" w:after="60"/>
              <w:contextualSpacing/>
              <w:rPr>
                <w:rFonts w:asciiTheme="minorHAnsi" w:hAnsiTheme="minorHAnsi" w:cstheme="minorHAnsi"/>
              </w:rPr>
            </w:pPr>
          </w:p>
          <w:p w14:paraId="02C5E92B" w14:textId="77777777" w:rsidR="00DC2D90" w:rsidRPr="00376AA7" w:rsidRDefault="00DC2D90" w:rsidP="002D3B50">
            <w:pPr>
              <w:keepNext/>
              <w:spacing w:before="60" w:after="60"/>
              <w:contextualSpacing/>
              <w:rPr>
                <w:rFonts w:asciiTheme="minorHAnsi" w:hAnsiTheme="minorHAnsi" w:cstheme="minorHAnsi"/>
              </w:rPr>
            </w:pPr>
          </w:p>
        </w:tc>
      </w:tr>
      <w:tr w:rsidR="00DC2D90" w:rsidRPr="00376AA7" w14:paraId="140BED6C" w14:textId="77777777" w:rsidTr="002D3B50">
        <w:trPr>
          <w:cantSplit/>
          <w:trHeight w:val="665"/>
        </w:trPr>
        <w:tc>
          <w:tcPr>
            <w:tcW w:w="9016" w:type="dxa"/>
            <w:gridSpan w:val="2"/>
          </w:tcPr>
          <w:p w14:paraId="6C10FA0D"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6255C79F" w14:textId="77777777" w:rsidR="00DC2D90" w:rsidRPr="00376AA7" w:rsidRDefault="00DC2D90" w:rsidP="002D3B50">
            <w:pPr>
              <w:keepNext/>
              <w:spacing w:before="60" w:after="60"/>
              <w:contextualSpacing/>
              <w:rPr>
                <w:rFonts w:asciiTheme="minorHAnsi" w:hAnsiTheme="minorHAnsi" w:cstheme="minorHAnsi"/>
                <w:sz w:val="18"/>
                <w:szCs w:val="18"/>
              </w:rPr>
            </w:pPr>
          </w:p>
          <w:p w14:paraId="0FD80531" w14:textId="77777777" w:rsidR="00DC2D90" w:rsidRPr="00376AA7" w:rsidRDefault="00DC2D90" w:rsidP="002D3B50">
            <w:pPr>
              <w:keepNext/>
              <w:spacing w:before="60" w:after="60"/>
              <w:contextualSpacing/>
              <w:rPr>
                <w:rFonts w:asciiTheme="minorHAnsi" w:hAnsiTheme="minorHAnsi" w:cstheme="minorHAnsi"/>
                <w:sz w:val="18"/>
                <w:szCs w:val="18"/>
              </w:rPr>
            </w:pPr>
          </w:p>
          <w:p w14:paraId="6D4BE7E3" w14:textId="77777777" w:rsidR="00DC2D90" w:rsidRPr="00376AA7" w:rsidRDefault="00DC2D90" w:rsidP="002D3B50">
            <w:pPr>
              <w:keepNext/>
              <w:spacing w:before="60" w:after="60"/>
              <w:contextualSpacing/>
              <w:rPr>
                <w:rFonts w:asciiTheme="minorHAnsi" w:hAnsiTheme="minorHAnsi" w:cstheme="minorHAnsi"/>
              </w:rPr>
            </w:pPr>
          </w:p>
        </w:tc>
      </w:tr>
      <w:tr w:rsidR="00DC2D90" w:rsidRPr="00376AA7" w14:paraId="1E7C704A" w14:textId="77777777" w:rsidTr="002D3B50">
        <w:trPr>
          <w:cantSplit/>
          <w:trHeight w:val="307"/>
        </w:trPr>
        <w:tc>
          <w:tcPr>
            <w:tcW w:w="9016" w:type="dxa"/>
            <w:gridSpan w:val="2"/>
            <w:shd w:val="clear" w:color="auto" w:fill="D9D9D9" w:themeFill="background1" w:themeFillShade="D9"/>
          </w:tcPr>
          <w:p w14:paraId="28A008C0" w14:textId="77777777" w:rsidR="00DC2D90" w:rsidRPr="00376AA7" w:rsidRDefault="00DC2D90" w:rsidP="00DC2D90">
            <w:pPr>
              <w:pStyle w:val="ListParagraph"/>
              <w:numPr>
                <w:ilvl w:val="0"/>
                <w:numId w:val="33"/>
              </w:numPr>
              <w:spacing w:before="120" w:after="120"/>
              <w:rPr>
                <w:rFonts w:asciiTheme="minorHAnsi" w:hAnsiTheme="minorHAnsi" w:cstheme="minorHAnsi"/>
              </w:rPr>
            </w:pPr>
            <w:r w:rsidRPr="00376AA7">
              <w:rPr>
                <w:rFonts w:asciiTheme="minorHAnsi" w:hAnsiTheme="minorHAnsi" w:cstheme="minorHAnsi"/>
              </w:rPr>
              <w:t>Once the claim is in motion, you will need to estimate the period that this worker is likely to be absent from work.  Who can you ask?</w:t>
            </w:r>
          </w:p>
        </w:tc>
      </w:tr>
      <w:tr w:rsidR="00DC2D90" w:rsidRPr="00376AA7" w14:paraId="6EADB127" w14:textId="77777777" w:rsidTr="002D3B50">
        <w:trPr>
          <w:cantSplit/>
          <w:trHeight w:val="796"/>
        </w:trPr>
        <w:tc>
          <w:tcPr>
            <w:tcW w:w="9016" w:type="dxa"/>
            <w:gridSpan w:val="2"/>
          </w:tcPr>
          <w:p w14:paraId="26EC85C0" w14:textId="77777777" w:rsidR="00DC2D90" w:rsidRPr="00376AA7" w:rsidRDefault="00DC2D90" w:rsidP="002D3B50">
            <w:pPr>
              <w:spacing w:before="120" w:after="120"/>
              <w:contextualSpacing/>
              <w:rPr>
                <w:rFonts w:asciiTheme="minorHAnsi" w:hAnsiTheme="minorHAnsi" w:cstheme="minorHAnsi"/>
              </w:rPr>
            </w:pPr>
          </w:p>
          <w:p w14:paraId="5AD3D96F" w14:textId="77777777" w:rsidR="00DC2D90" w:rsidRPr="00376AA7" w:rsidRDefault="00DC2D90" w:rsidP="002D3B50">
            <w:pPr>
              <w:spacing w:before="120" w:after="120"/>
              <w:contextualSpacing/>
              <w:rPr>
                <w:rFonts w:asciiTheme="minorHAnsi" w:hAnsiTheme="minorHAnsi" w:cstheme="minorHAnsi"/>
              </w:rPr>
            </w:pPr>
          </w:p>
          <w:p w14:paraId="0C496A7E" w14:textId="77777777" w:rsidR="00DC2D90" w:rsidRPr="00376AA7" w:rsidRDefault="00DC2D90" w:rsidP="002D3B50">
            <w:pPr>
              <w:spacing w:before="120" w:after="120"/>
              <w:contextualSpacing/>
              <w:rPr>
                <w:rFonts w:asciiTheme="minorHAnsi" w:hAnsiTheme="minorHAnsi" w:cstheme="minorHAnsi"/>
              </w:rPr>
            </w:pPr>
          </w:p>
          <w:p w14:paraId="77871E37" w14:textId="77777777" w:rsidR="00DC2D90" w:rsidRPr="00376AA7" w:rsidRDefault="00DC2D90" w:rsidP="002D3B50">
            <w:pPr>
              <w:spacing w:before="120" w:after="120"/>
              <w:contextualSpacing/>
              <w:rPr>
                <w:rFonts w:asciiTheme="minorHAnsi" w:hAnsiTheme="minorHAnsi" w:cstheme="minorHAnsi"/>
              </w:rPr>
            </w:pPr>
          </w:p>
          <w:p w14:paraId="159F17E6" w14:textId="77777777" w:rsidR="00DC2D90" w:rsidRPr="00376AA7" w:rsidRDefault="00DC2D90" w:rsidP="002D3B50">
            <w:pPr>
              <w:spacing w:before="120" w:after="120"/>
              <w:contextualSpacing/>
              <w:rPr>
                <w:rFonts w:asciiTheme="minorHAnsi" w:hAnsiTheme="minorHAnsi" w:cstheme="minorHAnsi"/>
              </w:rPr>
            </w:pPr>
          </w:p>
          <w:p w14:paraId="13648609" w14:textId="77777777" w:rsidR="00DC2D90" w:rsidRPr="00376AA7" w:rsidRDefault="00DC2D90" w:rsidP="002D3B50">
            <w:pPr>
              <w:spacing w:before="120" w:after="120"/>
              <w:contextualSpacing/>
              <w:rPr>
                <w:rFonts w:asciiTheme="minorHAnsi" w:hAnsiTheme="minorHAnsi" w:cstheme="minorHAnsi"/>
              </w:rPr>
            </w:pPr>
          </w:p>
          <w:p w14:paraId="1276B295"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29163CE" w14:textId="77777777" w:rsidTr="002D3B50">
        <w:trPr>
          <w:cantSplit/>
          <w:trHeight w:val="796"/>
        </w:trPr>
        <w:tc>
          <w:tcPr>
            <w:tcW w:w="9016" w:type="dxa"/>
            <w:gridSpan w:val="2"/>
          </w:tcPr>
          <w:p w14:paraId="187219C2" w14:textId="77777777" w:rsidR="00DC2D90" w:rsidRPr="00376AA7" w:rsidRDefault="00DC2D90" w:rsidP="002D3B50">
            <w:pPr>
              <w:spacing w:before="120" w:after="12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6C52F33A" w14:textId="77777777" w:rsidR="00DC2D90" w:rsidRPr="00376AA7" w:rsidRDefault="00DC2D90" w:rsidP="002D3B50">
            <w:pPr>
              <w:spacing w:before="120" w:after="120"/>
              <w:contextualSpacing/>
              <w:rPr>
                <w:rFonts w:asciiTheme="minorHAnsi" w:hAnsiTheme="minorHAnsi" w:cstheme="minorHAnsi"/>
              </w:rPr>
            </w:pPr>
          </w:p>
          <w:p w14:paraId="4549EA69" w14:textId="77777777" w:rsidR="00DC2D90" w:rsidRPr="00376AA7" w:rsidRDefault="00DC2D90" w:rsidP="002D3B50">
            <w:pPr>
              <w:spacing w:before="120" w:after="120"/>
              <w:contextualSpacing/>
              <w:rPr>
                <w:rFonts w:asciiTheme="minorHAnsi" w:hAnsiTheme="minorHAnsi" w:cstheme="minorHAnsi"/>
              </w:rPr>
            </w:pPr>
          </w:p>
          <w:p w14:paraId="3FB29F2D"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CB926FC" w14:textId="77777777" w:rsidTr="002D3B50">
        <w:trPr>
          <w:cantSplit/>
        </w:trPr>
        <w:tc>
          <w:tcPr>
            <w:tcW w:w="9016" w:type="dxa"/>
            <w:gridSpan w:val="2"/>
            <w:shd w:val="clear" w:color="auto" w:fill="D9D9D9" w:themeFill="background1" w:themeFillShade="D9"/>
          </w:tcPr>
          <w:p w14:paraId="5EAEA33C" w14:textId="7C01240C" w:rsidR="00DC2D90" w:rsidRPr="00376AA7" w:rsidRDefault="00DC2D90" w:rsidP="00DC2D90">
            <w:pPr>
              <w:pStyle w:val="ListParagraph"/>
              <w:keepNext/>
              <w:numPr>
                <w:ilvl w:val="0"/>
                <w:numId w:val="33"/>
              </w:numPr>
              <w:spacing w:before="120" w:after="120"/>
              <w:rPr>
                <w:rFonts w:asciiTheme="minorHAnsi" w:hAnsiTheme="minorHAnsi" w:cstheme="minorHAnsi"/>
              </w:rPr>
            </w:pPr>
            <w:r w:rsidRPr="00376AA7">
              <w:rPr>
                <w:rFonts w:asciiTheme="minorHAnsi" w:hAnsiTheme="minorHAnsi" w:cstheme="minorHAnsi"/>
              </w:rPr>
              <w:t xml:space="preserve">The injured worker will need to be kept informed of the progress of the claim.  </w:t>
            </w:r>
            <w:r w:rsidR="003A022F">
              <w:rPr>
                <w:rFonts w:asciiTheme="minorHAnsi" w:hAnsiTheme="minorHAnsi" w:cstheme="minorHAnsi"/>
              </w:rPr>
              <w:t xml:space="preserve">Outline a plan to ensure communication is maintained. </w:t>
            </w:r>
          </w:p>
        </w:tc>
      </w:tr>
      <w:tr w:rsidR="00DC2D90" w:rsidRPr="00376AA7" w14:paraId="6E53ACB3" w14:textId="77777777" w:rsidTr="002D3B50">
        <w:trPr>
          <w:cantSplit/>
          <w:trHeight w:val="609"/>
        </w:trPr>
        <w:tc>
          <w:tcPr>
            <w:tcW w:w="9016" w:type="dxa"/>
            <w:gridSpan w:val="2"/>
          </w:tcPr>
          <w:p w14:paraId="16198ADC" w14:textId="77777777" w:rsidR="00DC2D90" w:rsidRPr="00376AA7" w:rsidRDefault="00DC2D90" w:rsidP="002D3B50">
            <w:pPr>
              <w:spacing w:beforeLines="60" w:before="144" w:afterLines="60" w:after="144"/>
              <w:contextualSpacing/>
              <w:rPr>
                <w:rFonts w:asciiTheme="minorHAnsi" w:hAnsiTheme="minorHAnsi" w:cstheme="minorHAnsi"/>
              </w:rPr>
            </w:pPr>
          </w:p>
          <w:p w14:paraId="6CF0D064" w14:textId="77777777" w:rsidR="00DC2D90" w:rsidRPr="00376AA7" w:rsidRDefault="00DC2D90" w:rsidP="002D3B50">
            <w:pPr>
              <w:spacing w:beforeLines="60" w:before="144" w:afterLines="60" w:after="144"/>
              <w:contextualSpacing/>
              <w:rPr>
                <w:rFonts w:asciiTheme="minorHAnsi" w:hAnsiTheme="minorHAnsi" w:cstheme="minorHAnsi"/>
              </w:rPr>
            </w:pPr>
          </w:p>
          <w:p w14:paraId="6D778E8D" w14:textId="77777777" w:rsidR="00DC2D90" w:rsidRPr="00376AA7" w:rsidRDefault="00DC2D90" w:rsidP="002D3B50">
            <w:pPr>
              <w:spacing w:beforeLines="60" w:before="144" w:afterLines="60" w:after="144"/>
              <w:contextualSpacing/>
              <w:rPr>
                <w:rFonts w:asciiTheme="minorHAnsi" w:hAnsiTheme="minorHAnsi" w:cstheme="minorHAnsi"/>
              </w:rPr>
            </w:pPr>
          </w:p>
          <w:p w14:paraId="1EA4ABBD" w14:textId="77777777" w:rsidR="00DC2D90" w:rsidRPr="00376AA7" w:rsidRDefault="00DC2D90" w:rsidP="002D3B50">
            <w:pPr>
              <w:spacing w:beforeLines="60" w:before="144" w:afterLines="60" w:after="144"/>
              <w:contextualSpacing/>
              <w:rPr>
                <w:rFonts w:asciiTheme="minorHAnsi" w:hAnsiTheme="minorHAnsi" w:cstheme="minorHAnsi"/>
              </w:rPr>
            </w:pPr>
          </w:p>
          <w:p w14:paraId="2E5D3685" w14:textId="77777777" w:rsidR="00DC2D90" w:rsidRPr="00376AA7" w:rsidRDefault="00DC2D90" w:rsidP="002D3B50">
            <w:pPr>
              <w:spacing w:beforeLines="60" w:before="144" w:afterLines="60" w:after="144"/>
              <w:contextualSpacing/>
              <w:rPr>
                <w:rFonts w:asciiTheme="minorHAnsi" w:hAnsiTheme="minorHAnsi" w:cstheme="minorHAnsi"/>
              </w:rPr>
            </w:pPr>
          </w:p>
          <w:p w14:paraId="49016362" w14:textId="77777777" w:rsidR="00DC2D90" w:rsidRPr="00376AA7" w:rsidRDefault="00DC2D90" w:rsidP="002D3B50">
            <w:pPr>
              <w:spacing w:beforeLines="60" w:before="144" w:afterLines="60" w:after="144"/>
              <w:contextualSpacing/>
              <w:rPr>
                <w:rFonts w:asciiTheme="minorHAnsi" w:hAnsiTheme="minorHAnsi" w:cstheme="minorHAnsi"/>
              </w:rPr>
            </w:pPr>
          </w:p>
          <w:p w14:paraId="554E82FD" w14:textId="77777777" w:rsidR="00DC2D90" w:rsidRPr="00376AA7" w:rsidRDefault="00DC2D90" w:rsidP="002D3B50">
            <w:pPr>
              <w:spacing w:beforeLines="60" w:before="144" w:afterLines="60" w:after="144"/>
              <w:contextualSpacing/>
              <w:rPr>
                <w:rFonts w:asciiTheme="minorHAnsi" w:hAnsiTheme="minorHAnsi" w:cstheme="minorHAnsi"/>
              </w:rPr>
            </w:pPr>
          </w:p>
          <w:p w14:paraId="4003FC53" w14:textId="77777777" w:rsidR="00DC2D90" w:rsidRPr="00376AA7" w:rsidRDefault="00DC2D90" w:rsidP="002D3B50">
            <w:pPr>
              <w:spacing w:beforeLines="60" w:before="144" w:afterLines="60" w:after="144"/>
              <w:contextualSpacing/>
              <w:rPr>
                <w:rFonts w:asciiTheme="minorHAnsi" w:hAnsiTheme="minorHAnsi" w:cstheme="minorHAnsi"/>
              </w:rPr>
            </w:pPr>
          </w:p>
          <w:p w14:paraId="73F3E2E0"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73F6678E" w14:textId="77777777" w:rsidTr="002D3B50">
        <w:trPr>
          <w:cantSplit/>
          <w:trHeight w:val="609"/>
        </w:trPr>
        <w:tc>
          <w:tcPr>
            <w:tcW w:w="9016" w:type="dxa"/>
            <w:gridSpan w:val="2"/>
          </w:tcPr>
          <w:p w14:paraId="1B153CA6"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8C47C42" w14:textId="77777777" w:rsidR="00DC2D90" w:rsidRPr="00376AA7" w:rsidRDefault="00DC2D90" w:rsidP="002D3B50">
            <w:pPr>
              <w:spacing w:beforeLines="60" w:before="144" w:afterLines="60" w:after="144"/>
              <w:contextualSpacing/>
              <w:rPr>
                <w:rFonts w:asciiTheme="minorHAnsi" w:hAnsiTheme="minorHAnsi" w:cstheme="minorHAnsi"/>
              </w:rPr>
            </w:pPr>
          </w:p>
          <w:p w14:paraId="44DF9C2F" w14:textId="77777777" w:rsidR="00DC2D90" w:rsidRPr="00376AA7" w:rsidRDefault="00DC2D90" w:rsidP="002D3B50">
            <w:pPr>
              <w:spacing w:beforeLines="60" w:before="144" w:afterLines="60" w:after="144"/>
              <w:contextualSpacing/>
              <w:rPr>
                <w:rFonts w:asciiTheme="minorHAnsi" w:hAnsiTheme="minorHAnsi" w:cstheme="minorHAnsi"/>
              </w:rPr>
            </w:pPr>
          </w:p>
          <w:p w14:paraId="5177975B"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5B3AD1AF" w14:textId="77777777" w:rsidTr="002D3B50">
        <w:trPr>
          <w:cantSplit/>
          <w:trHeight w:val="609"/>
        </w:trPr>
        <w:tc>
          <w:tcPr>
            <w:tcW w:w="9016" w:type="dxa"/>
            <w:gridSpan w:val="2"/>
            <w:shd w:val="clear" w:color="auto" w:fill="D9D9D9" w:themeFill="background1" w:themeFillShade="D9"/>
          </w:tcPr>
          <w:p w14:paraId="4EEFA932" w14:textId="77777777" w:rsidR="00DC2D90" w:rsidRPr="00376AA7" w:rsidRDefault="00DC2D90" w:rsidP="00DC2D90">
            <w:pPr>
              <w:pStyle w:val="ListParagraph"/>
              <w:numPr>
                <w:ilvl w:val="0"/>
                <w:numId w:val="33"/>
              </w:numPr>
              <w:spacing w:before="120" w:after="120"/>
              <w:rPr>
                <w:rFonts w:asciiTheme="minorHAnsi" w:hAnsiTheme="minorHAnsi" w:cstheme="minorHAnsi"/>
              </w:rPr>
            </w:pPr>
            <w:r w:rsidRPr="00376AA7">
              <w:rPr>
                <w:rFonts w:asciiTheme="minorHAnsi" w:hAnsiTheme="minorHAnsi" w:cstheme="minorHAnsi"/>
              </w:rPr>
              <w:t>Once you have an idea of how long the injured worker will be absent, arrangements will need to be made. What may be the role of the RRTWC at this point?</w:t>
            </w:r>
          </w:p>
        </w:tc>
      </w:tr>
      <w:tr w:rsidR="00DC2D90" w:rsidRPr="00376AA7" w14:paraId="08DFA20E" w14:textId="77777777" w:rsidTr="002D3B50">
        <w:trPr>
          <w:cantSplit/>
          <w:trHeight w:val="609"/>
        </w:trPr>
        <w:tc>
          <w:tcPr>
            <w:tcW w:w="9016" w:type="dxa"/>
            <w:gridSpan w:val="2"/>
          </w:tcPr>
          <w:p w14:paraId="7A8AFD57"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4125D97B" w14:textId="77777777" w:rsidR="00DC2D90" w:rsidRPr="00376AA7" w:rsidRDefault="00DC2D90" w:rsidP="002D3B50">
            <w:pPr>
              <w:spacing w:beforeLines="60" w:before="144" w:afterLines="60" w:after="144"/>
              <w:contextualSpacing/>
              <w:rPr>
                <w:rFonts w:asciiTheme="minorHAnsi" w:hAnsiTheme="minorHAnsi" w:cstheme="minorHAnsi"/>
              </w:rPr>
            </w:pPr>
          </w:p>
          <w:p w14:paraId="64152CA8" w14:textId="77777777" w:rsidR="00DC2D90" w:rsidRPr="00376AA7" w:rsidRDefault="00DC2D90" w:rsidP="002D3B50">
            <w:pPr>
              <w:spacing w:beforeLines="60" w:before="144" w:afterLines="60" w:after="144"/>
              <w:contextualSpacing/>
              <w:rPr>
                <w:rFonts w:asciiTheme="minorHAnsi" w:hAnsiTheme="minorHAnsi" w:cstheme="minorHAnsi"/>
              </w:rPr>
            </w:pPr>
          </w:p>
          <w:p w14:paraId="1B5F153B" w14:textId="77777777" w:rsidR="00DC2D90" w:rsidRPr="00376AA7" w:rsidRDefault="00DC2D90" w:rsidP="002D3B50">
            <w:pPr>
              <w:spacing w:beforeLines="60" w:before="144" w:afterLines="60" w:after="144"/>
              <w:contextualSpacing/>
              <w:rPr>
                <w:rFonts w:asciiTheme="minorHAnsi" w:hAnsiTheme="minorHAnsi" w:cstheme="minorHAnsi"/>
              </w:rPr>
            </w:pPr>
          </w:p>
          <w:p w14:paraId="29BE3700" w14:textId="77777777" w:rsidR="00DC2D90" w:rsidRPr="00376AA7" w:rsidRDefault="00DC2D90" w:rsidP="002D3B50">
            <w:pPr>
              <w:spacing w:beforeLines="60" w:before="144" w:afterLines="60" w:after="144"/>
              <w:contextualSpacing/>
              <w:rPr>
                <w:rFonts w:asciiTheme="minorHAnsi" w:hAnsiTheme="minorHAnsi" w:cstheme="minorHAnsi"/>
              </w:rPr>
            </w:pPr>
          </w:p>
          <w:p w14:paraId="0150C82E" w14:textId="77777777" w:rsidR="00DC2D90" w:rsidRPr="00376AA7" w:rsidRDefault="00DC2D90" w:rsidP="002D3B50">
            <w:pPr>
              <w:spacing w:beforeLines="60" w:before="144" w:afterLines="60" w:after="144"/>
              <w:contextualSpacing/>
              <w:rPr>
                <w:rFonts w:asciiTheme="minorHAnsi" w:hAnsiTheme="minorHAnsi" w:cstheme="minorHAnsi"/>
              </w:rPr>
            </w:pPr>
          </w:p>
          <w:p w14:paraId="131C43A3" w14:textId="77777777" w:rsidR="00DC2D90" w:rsidRPr="00376AA7" w:rsidRDefault="00DC2D90" w:rsidP="002D3B50">
            <w:pPr>
              <w:spacing w:beforeLines="60" w:before="144" w:afterLines="60" w:after="144"/>
              <w:contextualSpacing/>
              <w:rPr>
                <w:rFonts w:asciiTheme="minorHAnsi" w:hAnsiTheme="minorHAnsi" w:cstheme="minorHAnsi"/>
              </w:rPr>
            </w:pPr>
          </w:p>
          <w:p w14:paraId="3E5B7D29" w14:textId="77777777" w:rsidR="00DC2D90" w:rsidRPr="00376AA7" w:rsidRDefault="00DC2D90" w:rsidP="002D3B50">
            <w:pPr>
              <w:spacing w:beforeLines="60" w:before="144" w:afterLines="60" w:after="144"/>
              <w:contextualSpacing/>
              <w:rPr>
                <w:rFonts w:asciiTheme="minorHAnsi" w:hAnsiTheme="minorHAnsi" w:cstheme="minorHAnsi"/>
              </w:rPr>
            </w:pPr>
          </w:p>
          <w:p w14:paraId="56DD7508"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3B7D46A0" w14:textId="77777777" w:rsidTr="002D3B50">
        <w:trPr>
          <w:cantSplit/>
          <w:trHeight w:val="609"/>
        </w:trPr>
        <w:tc>
          <w:tcPr>
            <w:tcW w:w="9016" w:type="dxa"/>
            <w:gridSpan w:val="2"/>
          </w:tcPr>
          <w:p w14:paraId="0658A70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20BF336" w14:textId="77777777" w:rsidR="00DC2D90" w:rsidRPr="00376AA7" w:rsidRDefault="00DC2D90" w:rsidP="002D3B50">
            <w:pPr>
              <w:spacing w:beforeLines="60" w:before="144" w:afterLines="60" w:after="144"/>
              <w:contextualSpacing/>
              <w:rPr>
                <w:rFonts w:asciiTheme="minorHAnsi" w:hAnsiTheme="minorHAnsi" w:cstheme="minorHAnsi"/>
              </w:rPr>
            </w:pPr>
          </w:p>
          <w:p w14:paraId="6F7E1F47" w14:textId="77777777" w:rsidR="00DC2D90" w:rsidRPr="00376AA7" w:rsidRDefault="00DC2D90" w:rsidP="002D3B50">
            <w:pPr>
              <w:spacing w:beforeLines="60" w:before="144" w:afterLines="60" w:after="144"/>
              <w:contextualSpacing/>
              <w:rPr>
                <w:rFonts w:asciiTheme="minorHAnsi" w:hAnsiTheme="minorHAnsi" w:cstheme="minorHAnsi"/>
              </w:rPr>
            </w:pPr>
          </w:p>
          <w:p w14:paraId="5482DDA1"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5B92F529" w14:textId="77777777" w:rsidTr="002D3B50">
        <w:trPr>
          <w:cantSplit/>
          <w:trHeight w:val="557"/>
        </w:trPr>
        <w:tc>
          <w:tcPr>
            <w:tcW w:w="2689" w:type="dxa"/>
            <w:shd w:val="clear" w:color="auto" w:fill="D9D9D9" w:themeFill="background1" w:themeFillShade="D9"/>
            <w:vAlign w:val="center"/>
          </w:tcPr>
          <w:p w14:paraId="500B397F"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59A9A104"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53F7E23E" w14:textId="77777777" w:rsidTr="002D3B50">
        <w:trPr>
          <w:cantSplit/>
          <w:trHeight w:val="557"/>
        </w:trPr>
        <w:tc>
          <w:tcPr>
            <w:tcW w:w="2689" w:type="dxa"/>
            <w:shd w:val="clear" w:color="auto" w:fill="D9D9D9" w:themeFill="background1" w:themeFillShade="D9"/>
            <w:vAlign w:val="center"/>
          </w:tcPr>
          <w:p w14:paraId="2FD4168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767079A7"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9EBA380" w14:textId="77777777" w:rsidTr="002D3B50">
        <w:trPr>
          <w:cantSplit/>
          <w:trHeight w:val="557"/>
        </w:trPr>
        <w:tc>
          <w:tcPr>
            <w:tcW w:w="2689" w:type="dxa"/>
            <w:shd w:val="clear" w:color="auto" w:fill="D9D9D9" w:themeFill="background1" w:themeFillShade="D9"/>
            <w:vAlign w:val="center"/>
          </w:tcPr>
          <w:p w14:paraId="67AF57FC"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4CCF5B3A"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5385F2E" w14:textId="77777777" w:rsidTr="002D3B50">
        <w:trPr>
          <w:cantSplit/>
          <w:trHeight w:val="557"/>
        </w:trPr>
        <w:tc>
          <w:tcPr>
            <w:tcW w:w="2689" w:type="dxa"/>
            <w:shd w:val="clear" w:color="auto" w:fill="D9D9D9" w:themeFill="background1" w:themeFillShade="D9"/>
            <w:vAlign w:val="center"/>
          </w:tcPr>
          <w:p w14:paraId="6FEC40C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557D5BD2" w14:textId="77777777" w:rsidR="00DC2D90" w:rsidRPr="00376AA7" w:rsidRDefault="00DC2D90" w:rsidP="002D3B50">
            <w:pPr>
              <w:spacing w:before="120" w:after="120"/>
              <w:contextualSpacing/>
              <w:rPr>
                <w:rFonts w:asciiTheme="minorHAnsi" w:hAnsiTheme="minorHAnsi" w:cstheme="minorHAnsi"/>
              </w:rPr>
            </w:pPr>
          </w:p>
        </w:tc>
      </w:tr>
    </w:tbl>
    <w:p w14:paraId="1EA84406" w14:textId="7F48DBFD" w:rsidR="00DC2D90" w:rsidRPr="00376AA7" w:rsidRDefault="00DC2D90" w:rsidP="00DC2D90">
      <w:pPr>
        <w:rPr>
          <w:rFonts w:asciiTheme="minorHAnsi" w:hAnsiTheme="minorHAnsi" w:cstheme="minorHAnsi"/>
          <w:sz w:val="20"/>
        </w:rPr>
      </w:pPr>
    </w:p>
    <w:p w14:paraId="77130C14" w14:textId="77777777" w:rsidR="00DC2D90" w:rsidRPr="00376AA7" w:rsidRDefault="00DC2D90" w:rsidP="00DC2D90">
      <w:pPr>
        <w:pStyle w:val="Heading1"/>
        <w:ind w:left="1843" w:hanging="1843"/>
        <w:rPr>
          <w:rFonts w:asciiTheme="minorHAnsi" w:hAnsiTheme="minorHAnsi" w:cstheme="minorHAnsi"/>
          <w:b w:val="0"/>
          <w:sz w:val="36"/>
          <w:szCs w:val="36"/>
        </w:rPr>
      </w:pPr>
      <w:r w:rsidRPr="00376AA7">
        <w:rPr>
          <w:rFonts w:asciiTheme="minorHAnsi" w:hAnsiTheme="minorHAnsi" w:cstheme="minorHAnsi"/>
          <w:b w:val="0"/>
          <w:sz w:val="36"/>
          <w:szCs w:val="36"/>
        </w:rPr>
        <w:lastRenderedPageBreak/>
        <w:t>BSBWHS407 Assist with claims management and return to work programs</w:t>
      </w:r>
    </w:p>
    <w:p w14:paraId="30C36476" w14:textId="77777777" w:rsidR="00DC2D90" w:rsidRPr="00376AA7" w:rsidRDefault="00DC2D90" w:rsidP="00DC2D90">
      <w:pPr>
        <w:pStyle w:val="Heading1"/>
        <w:rPr>
          <w:rFonts w:asciiTheme="minorHAnsi" w:hAnsiTheme="minorHAnsi" w:cstheme="minorHAnsi"/>
          <w:b w:val="0"/>
          <w:sz w:val="28"/>
        </w:rPr>
      </w:pPr>
    </w:p>
    <w:p w14:paraId="52F1CCD2"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4</w:t>
      </w:r>
    </w:p>
    <w:p w14:paraId="48B0CC68"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planning for and implementing a successful rehabilitation or return-to-work program</w:t>
      </w:r>
    </w:p>
    <w:p w14:paraId="419E852D" w14:textId="77777777" w:rsidR="00DC2D90" w:rsidRPr="00376AA7" w:rsidRDefault="00DC2D90" w:rsidP="00DC2D90">
      <w:pPr>
        <w:rPr>
          <w:rFonts w:asciiTheme="minorHAnsi" w:hAnsiTheme="minorHAnsi" w:cstheme="minorHAnsi"/>
        </w:rPr>
      </w:pPr>
    </w:p>
    <w:p w14:paraId="7967EF8D" w14:textId="77777777"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Read the following case study from a real work incident:</w:t>
      </w:r>
    </w:p>
    <w:p w14:paraId="235DFD1E" w14:textId="22098515" w:rsidR="00DC2D90" w:rsidRPr="00376AA7" w:rsidRDefault="00DC2D90" w:rsidP="00DC2D90">
      <w:pPr>
        <w:rPr>
          <w:rFonts w:asciiTheme="minorHAnsi" w:hAnsiTheme="minorHAnsi" w:cstheme="minorHAnsi"/>
        </w:rPr>
      </w:pPr>
      <w:r w:rsidRPr="00376AA7">
        <w:rPr>
          <w:rFonts w:asciiTheme="minorHAnsi" w:hAnsiTheme="minorHAnsi" w:cstheme="minorHAnsi"/>
        </w:rPr>
        <w:t>An employee had a fall on a construction site</w:t>
      </w:r>
      <w:r w:rsidR="002D3B50">
        <w:rPr>
          <w:rFonts w:asciiTheme="minorHAnsi" w:hAnsiTheme="minorHAnsi" w:cstheme="minorHAnsi"/>
        </w:rPr>
        <w:t>,</w:t>
      </w:r>
      <w:r w:rsidRPr="00376AA7">
        <w:rPr>
          <w:rFonts w:asciiTheme="minorHAnsi" w:hAnsiTheme="minorHAnsi" w:cstheme="minorHAnsi"/>
        </w:rPr>
        <w:t xml:space="preserve"> resulting in a shoulder injury. Initial assessments as to his likely recovery were estimated at over 12 months. The initial estimate for the injury placed by the insurer was $150,000. </w:t>
      </w:r>
    </w:p>
    <w:p w14:paraId="67C43C57" w14:textId="77777777" w:rsidR="00DC2D90" w:rsidRPr="00376AA7" w:rsidRDefault="00DC2D90" w:rsidP="00DC2D90">
      <w:pPr>
        <w:rPr>
          <w:rFonts w:asciiTheme="minorHAnsi" w:hAnsiTheme="minorHAnsi" w:cstheme="minorHAnsi"/>
        </w:rPr>
      </w:pPr>
      <w:r w:rsidRPr="00376AA7">
        <w:rPr>
          <w:rFonts w:asciiTheme="minorHAnsi" w:hAnsiTheme="minorHAnsi" w:cstheme="minorHAnsi"/>
        </w:rPr>
        <w:t xml:space="preserve">The insurer approved the immediate use of a respected orthopaedic surgeon resulting in an operation being performed within 10 days. After a Return to Work program was put in place the employee resumed suitable duties within 3 months. </w:t>
      </w:r>
    </w:p>
    <w:p w14:paraId="6E4BCAA4" w14:textId="77777777"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Assume that you were assisting the RTW Coordinator in the case study by gathering information they need so as to develop the RTW program.</w:t>
      </w:r>
    </w:p>
    <w:p w14:paraId="6CA9EB23" w14:textId="77777777"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Consult with relevant personnel who have knowledge of planning return to work and identify what you would need to do in order to assist in planning the RTW program for this injured worker.</w:t>
      </w:r>
    </w:p>
    <w:p w14:paraId="4DAE9DC4" w14:textId="1879BE65"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 xml:space="preserve">Describe your actions in the following </w:t>
      </w:r>
      <w:r w:rsidR="002D3B50">
        <w:rPr>
          <w:rFonts w:asciiTheme="minorHAnsi" w:hAnsiTheme="minorHAnsi" w:cstheme="minorHAnsi"/>
        </w:rPr>
        <w:t>questions.</w:t>
      </w:r>
    </w:p>
    <w:p w14:paraId="3EE75260" w14:textId="77777777" w:rsidR="00DC2D90" w:rsidRPr="00376AA7" w:rsidRDefault="00DC2D90" w:rsidP="00DC2D90">
      <w:pPr>
        <w:rPr>
          <w:rFonts w:asciiTheme="minorHAnsi" w:hAnsiTheme="minorHAnsi" w:cstheme="minorHAnsi"/>
        </w:rPr>
      </w:pPr>
    </w:p>
    <w:p w14:paraId="4B501579" w14:textId="77777777" w:rsidR="00DC2D90" w:rsidRPr="00376AA7" w:rsidRDefault="00DC2D90" w:rsidP="00DC2D90">
      <w:pPr>
        <w:rPr>
          <w:rFonts w:asciiTheme="minorHAnsi" w:hAnsiTheme="minorHAnsi" w:cstheme="minorHAnsi"/>
        </w:rPr>
      </w:pPr>
      <w:r w:rsidRPr="00376AA7">
        <w:rPr>
          <w:rFonts w:asciiTheme="minorHAnsi" w:hAnsiTheme="minorHAnsi" w:cstheme="minorHAnsi"/>
        </w:rPr>
        <w:t>NB: you can refer to your Support Materials, particularly Guidelines of the Standard for Rehabilitation</w:t>
      </w:r>
    </w:p>
    <w:p w14:paraId="5A54B2AD"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7A8B0D1E" w14:textId="77777777" w:rsidTr="002D3B50">
        <w:trPr>
          <w:cantSplit/>
        </w:trPr>
        <w:tc>
          <w:tcPr>
            <w:tcW w:w="9016" w:type="dxa"/>
            <w:gridSpan w:val="2"/>
            <w:shd w:val="clear" w:color="auto" w:fill="D9D9D9" w:themeFill="background1" w:themeFillShade="D9"/>
          </w:tcPr>
          <w:p w14:paraId="7E576A04" w14:textId="77777777" w:rsidR="00DC2D90" w:rsidRPr="00376AA7" w:rsidRDefault="00DC2D90" w:rsidP="00DC2D90">
            <w:pPr>
              <w:pStyle w:val="ListParagraph"/>
              <w:keepNext/>
              <w:numPr>
                <w:ilvl w:val="0"/>
                <w:numId w:val="31"/>
              </w:numPr>
              <w:spacing w:before="120" w:after="120"/>
              <w:rPr>
                <w:rFonts w:asciiTheme="minorHAnsi" w:hAnsiTheme="minorHAnsi" w:cstheme="minorHAnsi"/>
              </w:rPr>
            </w:pPr>
            <w:r w:rsidRPr="00376AA7">
              <w:rPr>
                <w:rFonts w:asciiTheme="minorHAnsi" w:hAnsiTheme="minorHAnsi" w:cstheme="minorHAnsi"/>
              </w:rPr>
              <w:t>What information do you need to gather from the treating doctor and/or other health professionals who are treating the injured worker?</w:t>
            </w:r>
          </w:p>
        </w:tc>
      </w:tr>
      <w:tr w:rsidR="00DC2D90" w:rsidRPr="00376AA7" w14:paraId="05209E23" w14:textId="77777777" w:rsidTr="002D3B50">
        <w:trPr>
          <w:cantSplit/>
        </w:trPr>
        <w:tc>
          <w:tcPr>
            <w:tcW w:w="9016" w:type="dxa"/>
            <w:gridSpan w:val="2"/>
            <w:shd w:val="clear" w:color="auto" w:fill="auto"/>
          </w:tcPr>
          <w:p w14:paraId="438326DE" w14:textId="77777777" w:rsidR="00DC2D90" w:rsidRPr="00376AA7" w:rsidRDefault="00DC2D90" w:rsidP="002D3B50">
            <w:pPr>
              <w:keepNext/>
              <w:spacing w:before="60" w:after="60"/>
              <w:contextualSpacing/>
              <w:rPr>
                <w:rFonts w:asciiTheme="minorHAnsi" w:hAnsiTheme="minorHAnsi" w:cstheme="minorHAnsi"/>
                <w:sz w:val="18"/>
                <w:szCs w:val="18"/>
              </w:rPr>
            </w:pPr>
          </w:p>
          <w:p w14:paraId="1976ECF1" w14:textId="77777777" w:rsidR="00DC2D90" w:rsidRPr="00376AA7" w:rsidRDefault="00DC2D90" w:rsidP="002D3B50">
            <w:pPr>
              <w:keepNext/>
              <w:spacing w:before="60" w:after="60"/>
              <w:contextualSpacing/>
              <w:rPr>
                <w:rFonts w:asciiTheme="minorHAnsi" w:hAnsiTheme="minorHAnsi" w:cstheme="minorHAnsi"/>
                <w:sz w:val="18"/>
                <w:szCs w:val="18"/>
              </w:rPr>
            </w:pPr>
          </w:p>
          <w:p w14:paraId="026C884F" w14:textId="77777777" w:rsidR="00DC2D90" w:rsidRPr="00376AA7" w:rsidRDefault="00DC2D90" w:rsidP="002D3B50">
            <w:pPr>
              <w:keepNext/>
              <w:spacing w:before="60" w:after="60"/>
              <w:contextualSpacing/>
              <w:rPr>
                <w:rFonts w:asciiTheme="minorHAnsi" w:hAnsiTheme="minorHAnsi" w:cstheme="minorHAnsi"/>
                <w:sz w:val="18"/>
                <w:szCs w:val="18"/>
              </w:rPr>
            </w:pPr>
          </w:p>
          <w:p w14:paraId="18B5FF5D" w14:textId="77777777" w:rsidR="00DC2D90" w:rsidRPr="00376AA7" w:rsidRDefault="00DC2D90" w:rsidP="002D3B50">
            <w:pPr>
              <w:keepNext/>
              <w:spacing w:before="60" w:after="60"/>
              <w:contextualSpacing/>
              <w:rPr>
                <w:rFonts w:asciiTheme="minorHAnsi" w:hAnsiTheme="minorHAnsi" w:cstheme="minorHAnsi"/>
                <w:sz w:val="18"/>
                <w:szCs w:val="18"/>
              </w:rPr>
            </w:pPr>
          </w:p>
          <w:p w14:paraId="19126343" w14:textId="77777777" w:rsidR="00DC2D90" w:rsidRPr="00376AA7" w:rsidRDefault="00DC2D90" w:rsidP="002D3B50">
            <w:pPr>
              <w:keepNext/>
              <w:spacing w:before="60" w:after="60"/>
              <w:contextualSpacing/>
              <w:rPr>
                <w:rFonts w:asciiTheme="minorHAnsi" w:hAnsiTheme="minorHAnsi" w:cstheme="minorHAnsi"/>
                <w:sz w:val="18"/>
                <w:szCs w:val="18"/>
              </w:rPr>
            </w:pPr>
          </w:p>
          <w:p w14:paraId="7176CEF6" w14:textId="77777777" w:rsidR="00DC2D90" w:rsidRPr="00376AA7" w:rsidRDefault="00DC2D90" w:rsidP="002D3B50">
            <w:pPr>
              <w:keepNext/>
              <w:spacing w:before="60" w:after="60"/>
              <w:contextualSpacing/>
              <w:rPr>
                <w:rFonts w:asciiTheme="minorHAnsi" w:hAnsiTheme="minorHAnsi" w:cstheme="minorHAnsi"/>
                <w:sz w:val="18"/>
                <w:szCs w:val="18"/>
              </w:rPr>
            </w:pPr>
          </w:p>
          <w:p w14:paraId="75EEBA76" w14:textId="77777777" w:rsidR="00DC2D90" w:rsidRPr="00376AA7" w:rsidRDefault="00DC2D90" w:rsidP="002D3B50">
            <w:pPr>
              <w:keepNext/>
              <w:spacing w:before="60" w:after="60"/>
              <w:contextualSpacing/>
              <w:rPr>
                <w:rFonts w:asciiTheme="minorHAnsi" w:hAnsiTheme="minorHAnsi" w:cstheme="minorHAnsi"/>
                <w:sz w:val="18"/>
                <w:szCs w:val="18"/>
              </w:rPr>
            </w:pPr>
          </w:p>
          <w:p w14:paraId="62742DE3" w14:textId="77777777" w:rsidR="00DC2D90" w:rsidRPr="00376AA7" w:rsidRDefault="00DC2D90" w:rsidP="002D3B50">
            <w:pPr>
              <w:keepNext/>
              <w:spacing w:before="60" w:after="60"/>
              <w:contextualSpacing/>
              <w:rPr>
                <w:rFonts w:asciiTheme="minorHAnsi" w:hAnsiTheme="minorHAnsi" w:cstheme="minorHAnsi"/>
                <w:sz w:val="18"/>
                <w:szCs w:val="18"/>
              </w:rPr>
            </w:pPr>
          </w:p>
          <w:p w14:paraId="1E114265" w14:textId="77777777" w:rsidR="00DC2D90" w:rsidRPr="00376AA7" w:rsidRDefault="00DC2D90" w:rsidP="002D3B50">
            <w:pPr>
              <w:keepNext/>
              <w:spacing w:before="60" w:after="60"/>
              <w:contextualSpacing/>
              <w:rPr>
                <w:rFonts w:asciiTheme="minorHAnsi" w:hAnsiTheme="minorHAnsi" w:cstheme="minorHAnsi"/>
                <w:sz w:val="18"/>
                <w:szCs w:val="18"/>
              </w:rPr>
            </w:pPr>
          </w:p>
          <w:p w14:paraId="172CE9DF" w14:textId="77777777" w:rsidR="00DC2D90" w:rsidRPr="00376AA7" w:rsidRDefault="00DC2D90" w:rsidP="002D3B50">
            <w:pPr>
              <w:keepNext/>
              <w:spacing w:before="60" w:after="60"/>
              <w:contextualSpacing/>
              <w:rPr>
                <w:rFonts w:asciiTheme="minorHAnsi" w:hAnsiTheme="minorHAnsi" w:cstheme="minorHAnsi"/>
                <w:sz w:val="18"/>
                <w:szCs w:val="18"/>
              </w:rPr>
            </w:pPr>
          </w:p>
          <w:p w14:paraId="3114C6EF" w14:textId="77777777" w:rsidR="00DC2D90" w:rsidRPr="00376AA7" w:rsidRDefault="00DC2D90" w:rsidP="002D3B50">
            <w:pPr>
              <w:keepNext/>
              <w:spacing w:before="60" w:after="60"/>
              <w:contextualSpacing/>
              <w:rPr>
                <w:rFonts w:asciiTheme="minorHAnsi" w:hAnsiTheme="minorHAnsi" w:cstheme="minorHAnsi"/>
                <w:sz w:val="18"/>
                <w:szCs w:val="18"/>
              </w:rPr>
            </w:pPr>
          </w:p>
        </w:tc>
      </w:tr>
      <w:tr w:rsidR="00DC2D90" w:rsidRPr="00376AA7" w14:paraId="4B3178BD" w14:textId="77777777" w:rsidTr="002D3B50">
        <w:trPr>
          <w:cantSplit/>
        </w:trPr>
        <w:tc>
          <w:tcPr>
            <w:tcW w:w="9016" w:type="dxa"/>
            <w:gridSpan w:val="2"/>
            <w:shd w:val="clear" w:color="auto" w:fill="auto"/>
          </w:tcPr>
          <w:p w14:paraId="4F5F59FD"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180C1E5F" w14:textId="77777777" w:rsidR="00DC2D90" w:rsidRPr="00376AA7" w:rsidRDefault="00DC2D90" w:rsidP="002D3B50">
            <w:pPr>
              <w:keepNext/>
              <w:spacing w:before="60" w:after="60"/>
              <w:contextualSpacing/>
              <w:rPr>
                <w:rFonts w:asciiTheme="minorHAnsi" w:hAnsiTheme="minorHAnsi" w:cstheme="minorHAnsi"/>
                <w:sz w:val="18"/>
                <w:szCs w:val="18"/>
              </w:rPr>
            </w:pPr>
          </w:p>
          <w:p w14:paraId="23F5E5B9" w14:textId="77777777" w:rsidR="00DC2D90" w:rsidRPr="00376AA7" w:rsidRDefault="00DC2D90" w:rsidP="002D3B50">
            <w:pPr>
              <w:keepNext/>
              <w:spacing w:before="60" w:after="60"/>
              <w:contextualSpacing/>
              <w:rPr>
                <w:rFonts w:asciiTheme="minorHAnsi" w:hAnsiTheme="minorHAnsi" w:cstheme="minorHAnsi"/>
                <w:sz w:val="18"/>
                <w:szCs w:val="18"/>
              </w:rPr>
            </w:pPr>
          </w:p>
          <w:p w14:paraId="2B7AC16D" w14:textId="77777777" w:rsidR="00DC2D90" w:rsidRPr="00376AA7" w:rsidRDefault="00DC2D90" w:rsidP="002D3B50">
            <w:pPr>
              <w:keepNext/>
              <w:spacing w:before="60" w:after="60"/>
              <w:contextualSpacing/>
              <w:rPr>
                <w:rFonts w:asciiTheme="minorHAnsi" w:hAnsiTheme="minorHAnsi" w:cstheme="minorHAnsi"/>
                <w:sz w:val="18"/>
                <w:szCs w:val="18"/>
              </w:rPr>
            </w:pPr>
          </w:p>
          <w:p w14:paraId="1F5B368F" w14:textId="77777777" w:rsidR="00DC2D90" w:rsidRPr="00376AA7" w:rsidRDefault="00DC2D90" w:rsidP="002D3B50">
            <w:pPr>
              <w:keepNext/>
              <w:spacing w:before="60" w:after="60"/>
              <w:contextualSpacing/>
              <w:rPr>
                <w:rFonts w:asciiTheme="minorHAnsi" w:hAnsiTheme="minorHAnsi" w:cstheme="minorHAnsi"/>
                <w:sz w:val="18"/>
                <w:szCs w:val="18"/>
              </w:rPr>
            </w:pPr>
          </w:p>
          <w:p w14:paraId="0948DC20" w14:textId="77777777" w:rsidR="00DC2D90" w:rsidRPr="00376AA7" w:rsidRDefault="00DC2D90" w:rsidP="002D3B50">
            <w:pPr>
              <w:keepNext/>
              <w:spacing w:before="60" w:after="60"/>
              <w:contextualSpacing/>
              <w:rPr>
                <w:rFonts w:asciiTheme="minorHAnsi" w:hAnsiTheme="minorHAnsi" w:cstheme="minorHAnsi"/>
                <w:sz w:val="18"/>
                <w:szCs w:val="18"/>
              </w:rPr>
            </w:pPr>
          </w:p>
        </w:tc>
      </w:tr>
      <w:tr w:rsidR="00DC2D90" w:rsidRPr="00376AA7" w14:paraId="2C291E64" w14:textId="77777777" w:rsidTr="002D3B50">
        <w:trPr>
          <w:cantSplit/>
          <w:trHeight w:val="359"/>
        </w:trPr>
        <w:tc>
          <w:tcPr>
            <w:tcW w:w="9016" w:type="dxa"/>
            <w:gridSpan w:val="2"/>
            <w:shd w:val="clear" w:color="auto" w:fill="D9D9D9" w:themeFill="background1" w:themeFillShade="D9"/>
          </w:tcPr>
          <w:p w14:paraId="43F1BE94" w14:textId="77777777" w:rsidR="00DC2D90" w:rsidRPr="00376AA7" w:rsidRDefault="00DC2D90" w:rsidP="00DC2D90">
            <w:pPr>
              <w:pStyle w:val="ListParagraph"/>
              <w:numPr>
                <w:ilvl w:val="0"/>
                <w:numId w:val="31"/>
              </w:numPr>
              <w:rPr>
                <w:rFonts w:asciiTheme="minorHAnsi" w:hAnsiTheme="minorHAnsi" w:cstheme="minorHAnsi"/>
              </w:rPr>
            </w:pPr>
            <w:r w:rsidRPr="00376AA7">
              <w:rPr>
                <w:rFonts w:asciiTheme="minorHAnsi" w:hAnsiTheme="minorHAnsi" w:cstheme="minorHAnsi"/>
              </w:rPr>
              <w:t xml:space="preserve">What information do you need to gather from the injured worker? This includes information about the worker that may help you find them suitable duties. </w:t>
            </w:r>
          </w:p>
        </w:tc>
      </w:tr>
      <w:tr w:rsidR="00DC2D90" w:rsidRPr="00376AA7" w14:paraId="72B86EE5" w14:textId="77777777" w:rsidTr="002D3B50">
        <w:trPr>
          <w:cantSplit/>
          <w:trHeight w:val="665"/>
        </w:trPr>
        <w:tc>
          <w:tcPr>
            <w:tcW w:w="9016" w:type="dxa"/>
            <w:gridSpan w:val="2"/>
          </w:tcPr>
          <w:p w14:paraId="407FA803" w14:textId="77777777" w:rsidR="00DC2D90" w:rsidRPr="00376AA7" w:rsidRDefault="00DC2D90" w:rsidP="002D3B50">
            <w:pPr>
              <w:keepNext/>
              <w:spacing w:before="60" w:after="60"/>
              <w:contextualSpacing/>
              <w:rPr>
                <w:rFonts w:asciiTheme="minorHAnsi" w:hAnsiTheme="minorHAnsi" w:cstheme="minorHAnsi"/>
              </w:rPr>
            </w:pPr>
          </w:p>
          <w:p w14:paraId="7C5D5214" w14:textId="77777777" w:rsidR="00DC2D90" w:rsidRPr="00376AA7" w:rsidRDefault="00DC2D90" w:rsidP="002D3B50">
            <w:pPr>
              <w:keepNext/>
              <w:spacing w:before="60" w:after="60"/>
              <w:contextualSpacing/>
              <w:rPr>
                <w:rFonts w:asciiTheme="minorHAnsi" w:hAnsiTheme="minorHAnsi" w:cstheme="minorHAnsi"/>
              </w:rPr>
            </w:pPr>
          </w:p>
          <w:p w14:paraId="2322C50D" w14:textId="77777777" w:rsidR="00DC2D90" w:rsidRPr="00376AA7" w:rsidRDefault="00DC2D90" w:rsidP="002D3B50">
            <w:pPr>
              <w:keepNext/>
              <w:spacing w:before="60" w:after="60"/>
              <w:contextualSpacing/>
              <w:rPr>
                <w:rFonts w:asciiTheme="minorHAnsi" w:hAnsiTheme="minorHAnsi" w:cstheme="minorHAnsi"/>
              </w:rPr>
            </w:pPr>
          </w:p>
          <w:p w14:paraId="07EE39E6" w14:textId="77777777" w:rsidR="00DC2D90" w:rsidRPr="00376AA7" w:rsidRDefault="00DC2D90" w:rsidP="002D3B50">
            <w:pPr>
              <w:keepNext/>
              <w:spacing w:before="60" w:after="60"/>
              <w:contextualSpacing/>
              <w:rPr>
                <w:rFonts w:asciiTheme="minorHAnsi" w:hAnsiTheme="minorHAnsi" w:cstheme="minorHAnsi"/>
              </w:rPr>
            </w:pPr>
          </w:p>
          <w:p w14:paraId="592FEC8B" w14:textId="77777777" w:rsidR="00DC2D90" w:rsidRPr="00376AA7" w:rsidRDefault="00DC2D90" w:rsidP="002D3B50">
            <w:pPr>
              <w:keepNext/>
              <w:spacing w:before="60" w:after="60"/>
              <w:contextualSpacing/>
              <w:rPr>
                <w:rFonts w:asciiTheme="minorHAnsi" w:hAnsiTheme="minorHAnsi" w:cstheme="minorHAnsi"/>
              </w:rPr>
            </w:pPr>
          </w:p>
          <w:p w14:paraId="1E926EFC" w14:textId="77777777" w:rsidR="00DC2D90" w:rsidRPr="00376AA7" w:rsidRDefault="00DC2D90" w:rsidP="002D3B50">
            <w:pPr>
              <w:keepNext/>
              <w:spacing w:before="60" w:after="60"/>
              <w:contextualSpacing/>
              <w:rPr>
                <w:rFonts w:asciiTheme="minorHAnsi" w:hAnsiTheme="minorHAnsi" w:cstheme="minorHAnsi"/>
              </w:rPr>
            </w:pPr>
          </w:p>
        </w:tc>
      </w:tr>
      <w:tr w:rsidR="00DC2D90" w:rsidRPr="00376AA7" w14:paraId="3786246D" w14:textId="77777777" w:rsidTr="002D3B50">
        <w:trPr>
          <w:cantSplit/>
          <w:trHeight w:val="665"/>
        </w:trPr>
        <w:tc>
          <w:tcPr>
            <w:tcW w:w="9016" w:type="dxa"/>
            <w:gridSpan w:val="2"/>
          </w:tcPr>
          <w:p w14:paraId="28832D9F"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4B79EBED" w14:textId="77777777" w:rsidR="00DC2D90" w:rsidRPr="00376AA7" w:rsidRDefault="00DC2D90" w:rsidP="002D3B50">
            <w:pPr>
              <w:keepNext/>
              <w:spacing w:before="60" w:after="60"/>
              <w:contextualSpacing/>
              <w:rPr>
                <w:rFonts w:asciiTheme="minorHAnsi" w:hAnsiTheme="minorHAnsi" w:cstheme="minorHAnsi"/>
                <w:sz w:val="18"/>
                <w:szCs w:val="18"/>
              </w:rPr>
            </w:pPr>
          </w:p>
          <w:p w14:paraId="1F5CC1A9" w14:textId="77777777" w:rsidR="00DC2D90" w:rsidRPr="00376AA7" w:rsidRDefault="00DC2D90" w:rsidP="002D3B50">
            <w:pPr>
              <w:keepNext/>
              <w:spacing w:before="60" w:after="60"/>
              <w:contextualSpacing/>
              <w:rPr>
                <w:rFonts w:asciiTheme="minorHAnsi" w:hAnsiTheme="minorHAnsi" w:cstheme="minorHAnsi"/>
                <w:sz w:val="18"/>
                <w:szCs w:val="18"/>
              </w:rPr>
            </w:pPr>
          </w:p>
          <w:p w14:paraId="447E2CB6" w14:textId="77777777" w:rsidR="00DC2D90" w:rsidRPr="00376AA7" w:rsidRDefault="00DC2D90" w:rsidP="002D3B50">
            <w:pPr>
              <w:keepNext/>
              <w:spacing w:before="60" w:after="60"/>
              <w:contextualSpacing/>
              <w:rPr>
                <w:rFonts w:asciiTheme="minorHAnsi" w:hAnsiTheme="minorHAnsi" w:cstheme="minorHAnsi"/>
              </w:rPr>
            </w:pPr>
          </w:p>
        </w:tc>
      </w:tr>
      <w:tr w:rsidR="00DC2D90" w:rsidRPr="00376AA7" w14:paraId="42A41EE2" w14:textId="77777777" w:rsidTr="002D3B50">
        <w:trPr>
          <w:cantSplit/>
          <w:trHeight w:val="307"/>
        </w:trPr>
        <w:tc>
          <w:tcPr>
            <w:tcW w:w="9016" w:type="dxa"/>
            <w:gridSpan w:val="2"/>
            <w:shd w:val="clear" w:color="auto" w:fill="D9D9D9" w:themeFill="background1" w:themeFillShade="D9"/>
          </w:tcPr>
          <w:p w14:paraId="30302910" w14:textId="77777777" w:rsidR="00DC2D90" w:rsidRPr="00376AA7" w:rsidRDefault="00DC2D90" w:rsidP="00DC2D90">
            <w:pPr>
              <w:pStyle w:val="ListParagraph"/>
              <w:numPr>
                <w:ilvl w:val="0"/>
                <w:numId w:val="31"/>
              </w:numPr>
              <w:spacing w:before="120" w:after="120"/>
              <w:rPr>
                <w:rFonts w:asciiTheme="minorHAnsi" w:hAnsiTheme="minorHAnsi" w:cstheme="minorHAnsi"/>
              </w:rPr>
            </w:pPr>
            <w:r w:rsidRPr="00376AA7">
              <w:rPr>
                <w:rFonts w:asciiTheme="minorHAnsi" w:hAnsiTheme="minorHAnsi" w:cstheme="minorHAnsi"/>
              </w:rPr>
              <w:t>What information do you need to gather from the manager who usually supervises the injured worker?</w:t>
            </w:r>
          </w:p>
        </w:tc>
      </w:tr>
      <w:tr w:rsidR="00DC2D90" w:rsidRPr="00376AA7" w14:paraId="7FE93B6C" w14:textId="77777777" w:rsidTr="002D3B50">
        <w:trPr>
          <w:cantSplit/>
          <w:trHeight w:val="796"/>
        </w:trPr>
        <w:tc>
          <w:tcPr>
            <w:tcW w:w="9016" w:type="dxa"/>
            <w:gridSpan w:val="2"/>
          </w:tcPr>
          <w:p w14:paraId="2D41964D" w14:textId="77777777" w:rsidR="00DC2D90" w:rsidRPr="00376AA7" w:rsidRDefault="00DC2D90" w:rsidP="002D3B50">
            <w:pPr>
              <w:spacing w:before="120" w:after="120"/>
              <w:contextualSpacing/>
              <w:rPr>
                <w:rFonts w:asciiTheme="minorHAnsi" w:hAnsiTheme="minorHAnsi" w:cstheme="minorHAnsi"/>
              </w:rPr>
            </w:pPr>
          </w:p>
          <w:p w14:paraId="482FC56A" w14:textId="77777777" w:rsidR="00DC2D90" w:rsidRPr="00376AA7" w:rsidRDefault="00DC2D90" w:rsidP="002D3B50">
            <w:pPr>
              <w:spacing w:before="120" w:after="120"/>
              <w:contextualSpacing/>
              <w:rPr>
                <w:rFonts w:asciiTheme="minorHAnsi" w:hAnsiTheme="minorHAnsi" w:cstheme="minorHAnsi"/>
              </w:rPr>
            </w:pPr>
          </w:p>
          <w:p w14:paraId="6BB54B3F" w14:textId="77777777" w:rsidR="00DC2D90" w:rsidRPr="00376AA7" w:rsidRDefault="00DC2D90" w:rsidP="002D3B50">
            <w:pPr>
              <w:spacing w:before="120" w:after="120"/>
              <w:contextualSpacing/>
              <w:rPr>
                <w:rFonts w:asciiTheme="minorHAnsi" w:hAnsiTheme="minorHAnsi" w:cstheme="minorHAnsi"/>
              </w:rPr>
            </w:pPr>
          </w:p>
          <w:p w14:paraId="2514A4A1" w14:textId="77777777" w:rsidR="00DC2D90" w:rsidRPr="00376AA7" w:rsidRDefault="00DC2D90" w:rsidP="002D3B50">
            <w:pPr>
              <w:spacing w:before="120" w:after="120"/>
              <w:contextualSpacing/>
              <w:rPr>
                <w:rFonts w:asciiTheme="minorHAnsi" w:hAnsiTheme="minorHAnsi" w:cstheme="minorHAnsi"/>
              </w:rPr>
            </w:pPr>
          </w:p>
          <w:p w14:paraId="23FC67F7" w14:textId="77777777" w:rsidR="00DC2D90" w:rsidRPr="00376AA7" w:rsidRDefault="00DC2D90" w:rsidP="002D3B50">
            <w:pPr>
              <w:spacing w:before="120" w:after="120"/>
              <w:contextualSpacing/>
              <w:rPr>
                <w:rFonts w:asciiTheme="minorHAnsi" w:hAnsiTheme="minorHAnsi" w:cstheme="minorHAnsi"/>
              </w:rPr>
            </w:pPr>
          </w:p>
          <w:p w14:paraId="252D4067" w14:textId="77777777" w:rsidR="00DC2D90" w:rsidRPr="00376AA7" w:rsidRDefault="00DC2D90" w:rsidP="002D3B50">
            <w:pPr>
              <w:spacing w:before="120" w:after="120"/>
              <w:contextualSpacing/>
              <w:rPr>
                <w:rFonts w:asciiTheme="minorHAnsi" w:hAnsiTheme="minorHAnsi" w:cstheme="minorHAnsi"/>
              </w:rPr>
            </w:pPr>
          </w:p>
          <w:p w14:paraId="540C88CE"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8B19EB6" w14:textId="77777777" w:rsidTr="002D3B50">
        <w:trPr>
          <w:cantSplit/>
          <w:trHeight w:val="796"/>
        </w:trPr>
        <w:tc>
          <w:tcPr>
            <w:tcW w:w="9016" w:type="dxa"/>
            <w:gridSpan w:val="2"/>
          </w:tcPr>
          <w:p w14:paraId="3199905A" w14:textId="77777777" w:rsidR="00DC2D90" w:rsidRPr="00376AA7" w:rsidRDefault="00DC2D90" w:rsidP="002D3B50">
            <w:pPr>
              <w:spacing w:before="120" w:after="12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6B4398BF" w14:textId="77777777" w:rsidR="00DC2D90" w:rsidRPr="00376AA7" w:rsidRDefault="00DC2D90" w:rsidP="002D3B50">
            <w:pPr>
              <w:spacing w:before="120" w:after="120"/>
              <w:contextualSpacing/>
              <w:rPr>
                <w:rFonts w:asciiTheme="minorHAnsi" w:hAnsiTheme="minorHAnsi" w:cstheme="minorHAnsi"/>
              </w:rPr>
            </w:pPr>
          </w:p>
          <w:p w14:paraId="1B47BF3D" w14:textId="77777777" w:rsidR="00DC2D90" w:rsidRPr="00376AA7" w:rsidRDefault="00DC2D90" w:rsidP="002D3B50">
            <w:pPr>
              <w:spacing w:before="120" w:after="120"/>
              <w:contextualSpacing/>
              <w:rPr>
                <w:rFonts w:asciiTheme="minorHAnsi" w:hAnsiTheme="minorHAnsi" w:cstheme="minorHAnsi"/>
              </w:rPr>
            </w:pPr>
          </w:p>
          <w:p w14:paraId="2A8057B6"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50804775" w14:textId="77777777" w:rsidTr="002D3B50">
        <w:trPr>
          <w:cantSplit/>
        </w:trPr>
        <w:tc>
          <w:tcPr>
            <w:tcW w:w="9016" w:type="dxa"/>
            <w:gridSpan w:val="2"/>
            <w:shd w:val="clear" w:color="auto" w:fill="D9D9D9" w:themeFill="background1" w:themeFillShade="D9"/>
          </w:tcPr>
          <w:p w14:paraId="71226B6E" w14:textId="2ECBD649" w:rsidR="00DC2D90" w:rsidRPr="00376AA7" w:rsidRDefault="00DC2D90" w:rsidP="00DC2D90">
            <w:pPr>
              <w:pStyle w:val="ListParagraph"/>
              <w:keepNext/>
              <w:numPr>
                <w:ilvl w:val="0"/>
                <w:numId w:val="31"/>
              </w:numPr>
              <w:spacing w:before="120" w:after="120"/>
              <w:rPr>
                <w:rFonts w:asciiTheme="minorHAnsi" w:hAnsiTheme="minorHAnsi" w:cstheme="minorHAnsi"/>
              </w:rPr>
            </w:pPr>
            <w:r w:rsidRPr="00376AA7">
              <w:rPr>
                <w:rFonts w:asciiTheme="minorHAnsi" w:hAnsiTheme="minorHAnsi" w:cstheme="minorHAnsi"/>
              </w:rPr>
              <w:t xml:space="preserve">What information might you need to gather </w:t>
            </w:r>
            <w:r w:rsidR="002D3B50" w:rsidRPr="002D3B50">
              <w:rPr>
                <w:rFonts w:asciiTheme="minorHAnsi" w:hAnsiTheme="minorHAnsi" w:cstheme="minorHAnsi"/>
              </w:rPr>
              <w:t>from other managers in different departments within the organisation</w:t>
            </w:r>
            <w:r w:rsidRPr="00376AA7">
              <w:rPr>
                <w:rFonts w:asciiTheme="minorHAnsi" w:hAnsiTheme="minorHAnsi" w:cstheme="minorHAnsi"/>
              </w:rPr>
              <w:t>?</w:t>
            </w:r>
          </w:p>
        </w:tc>
      </w:tr>
      <w:tr w:rsidR="00DC2D90" w:rsidRPr="00376AA7" w14:paraId="19011C73" w14:textId="77777777" w:rsidTr="002D3B50">
        <w:trPr>
          <w:cantSplit/>
          <w:trHeight w:val="609"/>
        </w:trPr>
        <w:tc>
          <w:tcPr>
            <w:tcW w:w="9016" w:type="dxa"/>
            <w:gridSpan w:val="2"/>
          </w:tcPr>
          <w:p w14:paraId="64422DF1" w14:textId="77777777" w:rsidR="00DC2D90" w:rsidRPr="00376AA7" w:rsidRDefault="00DC2D90" w:rsidP="002D3B50">
            <w:pPr>
              <w:spacing w:beforeLines="60" w:before="144" w:afterLines="60" w:after="144"/>
              <w:contextualSpacing/>
              <w:rPr>
                <w:rFonts w:asciiTheme="minorHAnsi" w:hAnsiTheme="minorHAnsi" w:cstheme="minorHAnsi"/>
              </w:rPr>
            </w:pPr>
          </w:p>
          <w:p w14:paraId="59E9599B" w14:textId="77777777" w:rsidR="00DC2D90" w:rsidRPr="00376AA7" w:rsidRDefault="00DC2D90" w:rsidP="002D3B50">
            <w:pPr>
              <w:spacing w:beforeLines="60" w:before="144" w:afterLines="60" w:after="144"/>
              <w:contextualSpacing/>
              <w:rPr>
                <w:rFonts w:asciiTheme="minorHAnsi" w:hAnsiTheme="minorHAnsi" w:cstheme="minorHAnsi"/>
              </w:rPr>
            </w:pPr>
          </w:p>
          <w:p w14:paraId="681F6E17" w14:textId="77777777" w:rsidR="00DC2D90" w:rsidRPr="00376AA7" w:rsidRDefault="00DC2D90" w:rsidP="002D3B50">
            <w:pPr>
              <w:spacing w:beforeLines="60" w:before="144" w:afterLines="60" w:after="144"/>
              <w:contextualSpacing/>
              <w:rPr>
                <w:rFonts w:asciiTheme="minorHAnsi" w:hAnsiTheme="minorHAnsi" w:cstheme="minorHAnsi"/>
              </w:rPr>
            </w:pPr>
          </w:p>
          <w:p w14:paraId="18CF5FF2" w14:textId="77777777" w:rsidR="00DC2D90" w:rsidRPr="00376AA7" w:rsidRDefault="00DC2D90" w:rsidP="002D3B50">
            <w:pPr>
              <w:spacing w:beforeLines="60" w:before="144" w:afterLines="60" w:after="144"/>
              <w:contextualSpacing/>
              <w:rPr>
                <w:rFonts w:asciiTheme="minorHAnsi" w:hAnsiTheme="minorHAnsi" w:cstheme="minorHAnsi"/>
              </w:rPr>
            </w:pPr>
          </w:p>
          <w:p w14:paraId="66A0767E" w14:textId="77777777" w:rsidR="00DC2D90" w:rsidRPr="00376AA7" w:rsidRDefault="00DC2D90" w:rsidP="002D3B50">
            <w:pPr>
              <w:spacing w:beforeLines="60" w:before="144" w:afterLines="60" w:after="144"/>
              <w:contextualSpacing/>
              <w:rPr>
                <w:rFonts w:asciiTheme="minorHAnsi" w:hAnsiTheme="minorHAnsi" w:cstheme="minorHAnsi"/>
              </w:rPr>
            </w:pPr>
          </w:p>
          <w:p w14:paraId="34EEA6BA" w14:textId="77777777" w:rsidR="00DC2D90" w:rsidRPr="00376AA7" w:rsidRDefault="00DC2D90" w:rsidP="002D3B50">
            <w:pPr>
              <w:spacing w:beforeLines="60" w:before="144" w:afterLines="60" w:after="144"/>
              <w:contextualSpacing/>
              <w:rPr>
                <w:rFonts w:asciiTheme="minorHAnsi" w:hAnsiTheme="minorHAnsi" w:cstheme="minorHAnsi"/>
              </w:rPr>
            </w:pPr>
          </w:p>
          <w:p w14:paraId="427EF713" w14:textId="77777777" w:rsidR="00DC2D90" w:rsidRPr="00376AA7" w:rsidRDefault="00DC2D90" w:rsidP="002D3B50">
            <w:pPr>
              <w:spacing w:beforeLines="60" w:before="144" w:afterLines="60" w:after="144"/>
              <w:contextualSpacing/>
              <w:rPr>
                <w:rFonts w:asciiTheme="minorHAnsi" w:hAnsiTheme="minorHAnsi" w:cstheme="minorHAnsi"/>
              </w:rPr>
            </w:pPr>
          </w:p>
          <w:p w14:paraId="1BD97503" w14:textId="77777777" w:rsidR="00DC2D90" w:rsidRPr="00376AA7" w:rsidRDefault="00DC2D90" w:rsidP="002D3B50">
            <w:pPr>
              <w:spacing w:beforeLines="60" w:before="144" w:afterLines="60" w:after="144"/>
              <w:contextualSpacing/>
              <w:rPr>
                <w:rFonts w:asciiTheme="minorHAnsi" w:hAnsiTheme="minorHAnsi" w:cstheme="minorHAnsi"/>
              </w:rPr>
            </w:pPr>
          </w:p>
          <w:p w14:paraId="006AB728"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7CB337B5" w14:textId="77777777" w:rsidTr="002D3B50">
        <w:trPr>
          <w:cantSplit/>
          <w:trHeight w:val="609"/>
        </w:trPr>
        <w:tc>
          <w:tcPr>
            <w:tcW w:w="9016" w:type="dxa"/>
            <w:gridSpan w:val="2"/>
          </w:tcPr>
          <w:p w14:paraId="5AAD33FB"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1AFFF1C" w14:textId="77777777" w:rsidR="00DC2D90" w:rsidRPr="00376AA7" w:rsidRDefault="00DC2D90" w:rsidP="002D3B50">
            <w:pPr>
              <w:spacing w:beforeLines="60" w:before="144" w:afterLines="60" w:after="144"/>
              <w:contextualSpacing/>
              <w:rPr>
                <w:rFonts w:asciiTheme="minorHAnsi" w:hAnsiTheme="minorHAnsi" w:cstheme="minorHAnsi"/>
              </w:rPr>
            </w:pPr>
          </w:p>
          <w:p w14:paraId="17DAABF1" w14:textId="77777777" w:rsidR="00DC2D90" w:rsidRPr="00376AA7" w:rsidRDefault="00DC2D90" w:rsidP="002D3B50">
            <w:pPr>
              <w:spacing w:beforeLines="60" w:before="144" w:afterLines="60" w:after="144"/>
              <w:contextualSpacing/>
              <w:rPr>
                <w:rFonts w:asciiTheme="minorHAnsi" w:hAnsiTheme="minorHAnsi" w:cstheme="minorHAnsi"/>
              </w:rPr>
            </w:pPr>
          </w:p>
          <w:p w14:paraId="3B02FD11"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3064E718" w14:textId="77777777" w:rsidTr="002D3B50">
        <w:trPr>
          <w:cantSplit/>
          <w:trHeight w:val="609"/>
        </w:trPr>
        <w:tc>
          <w:tcPr>
            <w:tcW w:w="9016" w:type="dxa"/>
            <w:gridSpan w:val="2"/>
            <w:shd w:val="clear" w:color="auto" w:fill="D9D9D9" w:themeFill="background1" w:themeFillShade="D9"/>
          </w:tcPr>
          <w:p w14:paraId="5FFAA940" w14:textId="77777777" w:rsidR="002D3B50" w:rsidRDefault="002D3B50" w:rsidP="00DC2D90">
            <w:pPr>
              <w:pStyle w:val="ListParagraph"/>
              <w:numPr>
                <w:ilvl w:val="0"/>
                <w:numId w:val="31"/>
              </w:numPr>
              <w:spacing w:before="120" w:after="120"/>
              <w:rPr>
                <w:rFonts w:asciiTheme="minorHAnsi" w:hAnsiTheme="minorHAnsi" w:cstheme="minorHAnsi"/>
              </w:rPr>
            </w:pPr>
            <w:r w:rsidRPr="002D3B50">
              <w:rPr>
                <w:rFonts w:asciiTheme="minorHAnsi" w:hAnsiTheme="minorHAnsi" w:cstheme="minorHAnsi"/>
              </w:rPr>
              <w:t>There are many ways to ensure an injured worker has the opportunity to RTW. Not all of these may be obvious or even in the same work environment.</w:t>
            </w:r>
          </w:p>
          <w:p w14:paraId="026D2659" w14:textId="4D736BC8" w:rsidR="00DC2D90" w:rsidRPr="00376AA7" w:rsidRDefault="00DC2D90" w:rsidP="002D3B50">
            <w:pPr>
              <w:pStyle w:val="ListParagraph"/>
              <w:spacing w:before="120" w:after="120"/>
              <w:rPr>
                <w:rFonts w:asciiTheme="minorHAnsi" w:hAnsiTheme="minorHAnsi" w:cstheme="minorHAnsi"/>
              </w:rPr>
            </w:pPr>
            <w:r w:rsidRPr="00376AA7">
              <w:rPr>
                <w:rFonts w:asciiTheme="minorHAnsi" w:hAnsiTheme="minorHAnsi" w:cstheme="minorHAnsi"/>
              </w:rPr>
              <w:t>What options should you explore in relation to facilitating the injured worker’s early return to work?</w:t>
            </w:r>
          </w:p>
        </w:tc>
      </w:tr>
      <w:tr w:rsidR="00DC2D90" w:rsidRPr="00376AA7" w14:paraId="6D5A36D0" w14:textId="77777777" w:rsidTr="002D3B50">
        <w:trPr>
          <w:cantSplit/>
          <w:trHeight w:val="609"/>
        </w:trPr>
        <w:tc>
          <w:tcPr>
            <w:tcW w:w="9016" w:type="dxa"/>
            <w:gridSpan w:val="2"/>
          </w:tcPr>
          <w:p w14:paraId="2A02577E"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rPr>
              <w:lastRenderedPageBreak/>
              <w:t xml:space="preserve">   </w:t>
            </w:r>
          </w:p>
          <w:p w14:paraId="36E34A1A" w14:textId="77777777" w:rsidR="00DC2D90" w:rsidRPr="00376AA7" w:rsidRDefault="00DC2D90" w:rsidP="002D3B50">
            <w:pPr>
              <w:spacing w:beforeLines="60" w:before="144" w:afterLines="60" w:after="144"/>
              <w:contextualSpacing/>
              <w:rPr>
                <w:rFonts w:asciiTheme="minorHAnsi" w:hAnsiTheme="minorHAnsi" w:cstheme="minorHAnsi"/>
              </w:rPr>
            </w:pPr>
          </w:p>
          <w:p w14:paraId="489E8C4E" w14:textId="77777777" w:rsidR="00DC2D90" w:rsidRPr="00376AA7" w:rsidRDefault="00DC2D90" w:rsidP="002D3B50">
            <w:pPr>
              <w:spacing w:beforeLines="60" w:before="144" w:afterLines="60" w:after="144"/>
              <w:contextualSpacing/>
              <w:rPr>
                <w:rFonts w:asciiTheme="minorHAnsi" w:hAnsiTheme="minorHAnsi" w:cstheme="minorHAnsi"/>
              </w:rPr>
            </w:pPr>
          </w:p>
          <w:p w14:paraId="05796368" w14:textId="77777777" w:rsidR="00DC2D90" w:rsidRPr="00376AA7" w:rsidRDefault="00DC2D90" w:rsidP="002D3B50">
            <w:pPr>
              <w:spacing w:beforeLines="60" w:before="144" w:afterLines="60" w:after="144"/>
              <w:contextualSpacing/>
              <w:rPr>
                <w:rFonts w:asciiTheme="minorHAnsi" w:hAnsiTheme="minorHAnsi" w:cstheme="minorHAnsi"/>
              </w:rPr>
            </w:pPr>
          </w:p>
          <w:p w14:paraId="1CE742CF" w14:textId="77777777" w:rsidR="00DC2D90" w:rsidRPr="00376AA7" w:rsidRDefault="00DC2D90" w:rsidP="002D3B50">
            <w:pPr>
              <w:spacing w:beforeLines="60" w:before="144" w:afterLines="60" w:after="144"/>
              <w:contextualSpacing/>
              <w:rPr>
                <w:rFonts w:asciiTheme="minorHAnsi" w:hAnsiTheme="minorHAnsi" w:cstheme="minorHAnsi"/>
              </w:rPr>
            </w:pPr>
          </w:p>
          <w:p w14:paraId="6EFAB140" w14:textId="77777777" w:rsidR="00DC2D90" w:rsidRPr="00376AA7" w:rsidRDefault="00DC2D90" w:rsidP="002D3B50">
            <w:pPr>
              <w:spacing w:beforeLines="60" w:before="144" w:afterLines="60" w:after="144"/>
              <w:contextualSpacing/>
              <w:rPr>
                <w:rFonts w:asciiTheme="minorHAnsi" w:hAnsiTheme="minorHAnsi" w:cstheme="minorHAnsi"/>
              </w:rPr>
            </w:pPr>
          </w:p>
          <w:p w14:paraId="226ECAFB" w14:textId="77777777" w:rsidR="00DC2D90" w:rsidRPr="00376AA7" w:rsidRDefault="00DC2D90" w:rsidP="002D3B50">
            <w:pPr>
              <w:spacing w:beforeLines="60" w:before="144" w:afterLines="60" w:after="144"/>
              <w:contextualSpacing/>
              <w:rPr>
                <w:rFonts w:asciiTheme="minorHAnsi" w:hAnsiTheme="minorHAnsi" w:cstheme="minorHAnsi"/>
              </w:rPr>
            </w:pPr>
          </w:p>
          <w:p w14:paraId="0F6DB3DD" w14:textId="77777777" w:rsidR="00DC2D90" w:rsidRPr="00376AA7" w:rsidRDefault="00DC2D90" w:rsidP="002D3B50">
            <w:pPr>
              <w:spacing w:beforeLines="60" w:before="144" w:afterLines="60" w:after="144"/>
              <w:contextualSpacing/>
              <w:rPr>
                <w:rFonts w:asciiTheme="minorHAnsi" w:hAnsiTheme="minorHAnsi" w:cstheme="minorHAnsi"/>
              </w:rPr>
            </w:pPr>
          </w:p>
          <w:p w14:paraId="7E99CCFE"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1879F29D" w14:textId="77777777" w:rsidTr="002D3B50">
        <w:trPr>
          <w:cantSplit/>
          <w:trHeight w:val="609"/>
        </w:trPr>
        <w:tc>
          <w:tcPr>
            <w:tcW w:w="9016" w:type="dxa"/>
            <w:gridSpan w:val="2"/>
          </w:tcPr>
          <w:p w14:paraId="38F5C439"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7757F85" w14:textId="77777777" w:rsidR="00DC2D90" w:rsidRPr="00376AA7" w:rsidRDefault="00DC2D90" w:rsidP="002D3B50">
            <w:pPr>
              <w:spacing w:beforeLines="60" w:before="144" w:afterLines="60" w:after="144"/>
              <w:contextualSpacing/>
              <w:rPr>
                <w:rFonts w:asciiTheme="minorHAnsi" w:hAnsiTheme="minorHAnsi" w:cstheme="minorHAnsi"/>
              </w:rPr>
            </w:pPr>
          </w:p>
          <w:p w14:paraId="01A9EFBB" w14:textId="77777777" w:rsidR="00DC2D90" w:rsidRPr="00376AA7" w:rsidRDefault="00DC2D90" w:rsidP="002D3B50">
            <w:pPr>
              <w:spacing w:beforeLines="60" w:before="144" w:afterLines="60" w:after="144"/>
              <w:contextualSpacing/>
              <w:rPr>
                <w:rFonts w:asciiTheme="minorHAnsi" w:hAnsiTheme="minorHAnsi" w:cstheme="minorHAnsi"/>
              </w:rPr>
            </w:pPr>
          </w:p>
          <w:p w14:paraId="6F5E8750"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28B85FF3" w14:textId="77777777" w:rsidTr="002D3B50">
        <w:trPr>
          <w:cantSplit/>
          <w:trHeight w:val="609"/>
        </w:trPr>
        <w:tc>
          <w:tcPr>
            <w:tcW w:w="9016" w:type="dxa"/>
            <w:gridSpan w:val="2"/>
            <w:shd w:val="clear" w:color="auto" w:fill="D9D9D9" w:themeFill="background1" w:themeFillShade="D9"/>
          </w:tcPr>
          <w:p w14:paraId="195D3B4B" w14:textId="77777777" w:rsidR="00DC2D90" w:rsidRPr="00376AA7" w:rsidRDefault="00DC2D90" w:rsidP="00DC2D90">
            <w:pPr>
              <w:pStyle w:val="ListParagraph"/>
              <w:numPr>
                <w:ilvl w:val="0"/>
                <w:numId w:val="31"/>
              </w:numPr>
              <w:spacing w:beforeLines="60" w:before="144" w:afterLines="60" w:after="144"/>
              <w:rPr>
                <w:rFonts w:asciiTheme="minorHAnsi" w:hAnsiTheme="minorHAnsi" w:cstheme="minorHAnsi"/>
                <w:sz w:val="18"/>
                <w:szCs w:val="18"/>
              </w:rPr>
            </w:pPr>
            <w:r w:rsidRPr="00376AA7">
              <w:rPr>
                <w:rFonts w:asciiTheme="minorHAnsi" w:hAnsiTheme="minorHAnsi" w:cstheme="minorHAnsi"/>
              </w:rPr>
              <w:t>How promptly should the RTW Program be implemented and what will need to be confirmed before it can be implemented.</w:t>
            </w:r>
          </w:p>
        </w:tc>
      </w:tr>
      <w:tr w:rsidR="00DC2D90" w:rsidRPr="00376AA7" w14:paraId="1D96F37A" w14:textId="77777777" w:rsidTr="002D3B50">
        <w:trPr>
          <w:cantSplit/>
          <w:trHeight w:val="609"/>
        </w:trPr>
        <w:tc>
          <w:tcPr>
            <w:tcW w:w="9016" w:type="dxa"/>
            <w:gridSpan w:val="2"/>
          </w:tcPr>
          <w:p w14:paraId="4445AD7E"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401D87CD" w14:textId="77777777" w:rsidR="00DC2D90" w:rsidRPr="00376AA7" w:rsidRDefault="00DC2D90" w:rsidP="002D3B50">
            <w:pPr>
              <w:spacing w:beforeLines="60" w:before="144" w:afterLines="60" w:after="144"/>
              <w:contextualSpacing/>
              <w:rPr>
                <w:rFonts w:asciiTheme="minorHAnsi" w:hAnsiTheme="minorHAnsi" w:cstheme="minorHAnsi"/>
              </w:rPr>
            </w:pPr>
          </w:p>
          <w:p w14:paraId="47EF92D2" w14:textId="77777777" w:rsidR="00DC2D90" w:rsidRPr="00376AA7" w:rsidRDefault="00DC2D90" w:rsidP="002D3B50">
            <w:pPr>
              <w:spacing w:beforeLines="60" w:before="144" w:afterLines="60" w:after="144"/>
              <w:contextualSpacing/>
              <w:rPr>
                <w:rFonts w:asciiTheme="minorHAnsi" w:hAnsiTheme="minorHAnsi" w:cstheme="minorHAnsi"/>
              </w:rPr>
            </w:pPr>
          </w:p>
          <w:p w14:paraId="4CE069D7" w14:textId="77777777" w:rsidR="00DC2D90" w:rsidRPr="00376AA7" w:rsidRDefault="00DC2D90" w:rsidP="002D3B50">
            <w:pPr>
              <w:spacing w:beforeLines="60" w:before="144" w:afterLines="60" w:after="144"/>
              <w:contextualSpacing/>
              <w:rPr>
                <w:rFonts w:asciiTheme="minorHAnsi" w:hAnsiTheme="minorHAnsi" w:cstheme="minorHAnsi"/>
              </w:rPr>
            </w:pPr>
          </w:p>
          <w:p w14:paraId="584937FE" w14:textId="77777777" w:rsidR="00DC2D90" w:rsidRPr="00376AA7" w:rsidRDefault="00DC2D90" w:rsidP="002D3B50">
            <w:pPr>
              <w:spacing w:beforeLines="60" w:before="144" w:afterLines="60" w:after="144"/>
              <w:contextualSpacing/>
              <w:rPr>
                <w:rFonts w:asciiTheme="minorHAnsi" w:hAnsiTheme="minorHAnsi" w:cstheme="minorHAnsi"/>
              </w:rPr>
            </w:pPr>
          </w:p>
          <w:p w14:paraId="0BF5F1C7" w14:textId="77777777" w:rsidR="00DC2D90" w:rsidRPr="00376AA7" w:rsidRDefault="00DC2D90" w:rsidP="002D3B50">
            <w:pPr>
              <w:spacing w:beforeLines="60" w:before="144" w:afterLines="60" w:after="144"/>
              <w:contextualSpacing/>
              <w:rPr>
                <w:rFonts w:asciiTheme="minorHAnsi" w:hAnsiTheme="minorHAnsi" w:cstheme="minorHAnsi"/>
              </w:rPr>
            </w:pPr>
          </w:p>
          <w:p w14:paraId="75492559" w14:textId="77777777" w:rsidR="00DC2D90" w:rsidRPr="00376AA7" w:rsidRDefault="00DC2D90" w:rsidP="002D3B50">
            <w:pPr>
              <w:spacing w:beforeLines="60" w:before="144" w:afterLines="60" w:after="144"/>
              <w:contextualSpacing/>
              <w:rPr>
                <w:rFonts w:asciiTheme="minorHAnsi" w:hAnsiTheme="minorHAnsi" w:cstheme="minorHAnsi"/>
              </w:rPr>
            </w:pPr>
          </w:p>
          <w:p w14:paraId="122AC12B" w14:textId="77777777" w:rsidR="00DC2D90" w:rsidRPr="00376AA7" w:rsidRDefault="00DC2D90" w:rsidP="002D3B50">
            <w:pPr>
              <w:spacing w:beforeLines="60" w:before="144" w:afterLines="60" w:after="144"/>
              <w:contextualSpacing/>
              <w:rPr>
                <w:rFonts w:asciiTheme="minorHAnsi" w:hAnsiTheme="minorHAnsi" w:cstheme="minorHAnsi"/>
              </w:rPr>
            </w:pPr>
          </w:p>
          <w:p w14:paraId="0D414F96"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r w:rsidR="00DC2D90" w:rsidRPr="00376AA7" w14:paraId="4A7AE87D" w14:textId="77777777" w:rsidTr="002D3B50">
        <w:trPr>
          <w:cantSplit/>
          <w:trHeight w:val="609"/>
        </w:trPr>
        <w:tc>
          <w:tcPr>
            <w:tcW w:w="9016" w:type="dxa"/>
            <w:gridSpan w:val="2"/>
          </w:tcPr>
          <w:p w14:paraId="43075BD2"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0C5A7297" w14:textId="77777777" w:rsidR="00DC2D90" w:rsidRPr="00376AA7" w:rsidRDefault="00DC2D90" w:rsidP="002D3B50">
            <w:pPr>
              <w:spacing w:beforeLines="60" w:before="144" w:afterLines="60" w:after="144"/>
              <w:contextualSpacing/>
              <w:rPr>
                <w:rFonts w:asciiTheme="minorHAnsi" w:hAnsiTheme="minorHAnsi" w:cstheme="minorHAnsi"/>
              </w:rPr>
            </w:pPr>
          </w:p>
          <w:p w14:paraId="04EAC288" w14:textId="77777777" w:rsidR="00DC2D90" w:rsidRPr="00376AA7" w:rsidRDefault="00DC2D90" w:rsidP="002D3B50">
            <w:pPr>
              <w:spacing w:beforeLines="60" w:before="144" w:afterLines="60" w:after="144"/>
              <w:contextualSpacing/>
              <w:rPr>
                <w:rFonts w:asciiTheme="minorHAnsi" w:hAnsiTheme="minorHAnsi" w:cstheme="minorHAnsi"/>
              </w:rPr>
            </w:pPr>
          </w:p>
          <w:p w14:paraId="3D358D4F"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r w:rsidR="00DC2D90" w:rsidRPr="00376AA7" w14:paraId="17993876" w14:textId="77777777" w:rsidTr="002D3B50">
        <w:trPr>
          <w:cantSplit/>
          <w:trHeight w:val="557"/>
        </w:trPr>
        <w:tc>
          <w:tcPr>
            <w:tcW w:w="2689" w:type="dxa"/>
            <w:shd w:val="clear" w:color="auto" w:fill="D9D9D9" w:themeFill="background1" w:themeFillShade="D9"/>
            <w:vAlign w:val="center"/>
          </w:tcPr>
          <w:p w14:paraId="6835E69D"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76DD01C1"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DB0487E" w14:textId="77777777" w:rsidTr="002D3B50">
        <w:trPr>
          <w:cantSplit/>
          <w:trHeight w:val="557"/>
        </w:trPr>
        <w:tc>
          <w:tcPr>
            <w:tcW w:w="2689" w:type="dxa"/>
            <w:shd w:val="clear" w:color="auto" w:fill="D9D9D9" w:themeFill="background1" w:themeFillShade="D9"/>
            <w:vAlign w:val="center"/>
          </w:tcPr>
          <w:p w14:paraId="6C17B758"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64E198D0"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29A44A0" w14:textId="77777777" w:rsidTr="002D3B50">
        <w:trPr>
          <w:cantSplit/>
          <w:trHeight w:val="557"/>
        </w:trPr>
        <w:tc>
          <w:tcPr>
            <w:tcW w:w="2689" w:type="dxa"/>
            <w:shd w:val="clear" w:color="auto" w:fill="D9D9D9" w:themeFill="background1" w:themeFillShade="D9"/>
            <w:vAlign w:val="center"/>
          </w:tcPr>
          <w:p w14:paraId="2ED9D6F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7618058F"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066ECE2B" w14:textId="77777777" w:rsidTr="002D3B50">
        <w:trPr>
          <w:cantSplit/>
          <w:trHeight w:val="557"/>
        </w:trPr>
        <w:tc>
          <w:tcPr>
            <w:tcW w:w="2689" w:type="dxa"/>
            <w:shd w:val="clear" w:color="auto" w:fill="D9D9D9" w:themeFill="background1" w:themeFillShade="D9"/>
            <w:vAlign w:val="center"/>
          </w:tcPr>
          <w:p w14:paraId="43476366"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24BD1F84" w14:textId="77777777" w:rsidR="00DC2D90" w:rsidRPr="00376AA7" w:rsidRDefault="00DC2D90" w:rsidP="002D3B50">
            <w:pPr>
              <w:spacing w:before="120" w:after="120"/>
              <w:contextualSpacing/>
              <w:rPr>
                <w:rFonts w:asciiTheme="minorHAnsi" w:hAnsiTheme="minorHAnsi" w:cstheme="minorHAnsi"/>
              </w:rPr>
            </w:pPr>
          </w:p>
        </w:tc>
      </w:tr>
    </w:tbl>
    <w:p w14:paraId="63E7F879" w14:textId="77777777" w:rsidR="00DC2D90" w:rsidRPr="00376AA7" w:rsidRDefault="00DC2D90" w:rsidP="00DC2D90">
      <w:pPr>
        <w:rPr>
          <w:rFonts w:asciiTheme="minorHAnsi" w:hAnsiTheme="minorHAnsi" w:cstheme="minorHAnsi"/>
          <w:sz w:val="20"/>
        </w:rPr>
      </w:pPr>
    </w:p>
    <w:p w14:paraId="292C7033" w14:textId="77777777"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073EBB0D" w14:textId="77777777" w:rsidR="00DC2D90" w:rsidRPr="00376AA7" w:rsidRDefault="00DC2D90" w:rsidP="00DC2D90">
      <w:pPr>
        <w:pStyle w:val="Heading1"/>
        <w:ind w:left="1843" w:hanging="1843"/>
        <w:rPr>
          <w:rFonts w:asciiTheme="minorHAnsi" w:hAnsiTheme="minorHAnsi" w:cstheme="minorHAnsi"/>
          <w:sz w:val="36"/>
          <w:szCs w:val="36"/>
        </w:rPr>
      </w:pPr>
      <w:r w:rsidRPr="00376AA7">
        <w:rPr>
          <w:rFonts w:asciiTheme="minorHAnsi" w:hAnsiTheme="minorHAnsi" w:cstheme="minorHAnsi"/>
          <w:sz w:val="36"/>
          <w:szCs w:val="36"/>
        </w:rPr>
        <w:lastRenderedPageBreak/>
        <w:t>BSBWHS407 Assist with claims management and return to work programs</w:t>
      </w:r>
    </w:p>
    <w:p w14:paraId="0C9A8504" w14:textId="77777777" w:rsidR="00DC2D90" w:rsidRPr="00376AA7" w:rsidRDefault="00DC2D90" w:rsidP="00DC2D90">
      <w:pPr>
        <w:pStyle w:val="Heading1"/>
        <w:rPr>
          <w:rFonts w:asciiTheme="minorHAnsi" w:hAnsiTheme="minorHAnsi" w:cstheme="minorHAnsi"/>
        </w:rPr>
      </w:pPr>
    </w:p>
    <w:p w14:paraId="1EEDB323"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5</w:t>
      </w:r>
    </w:p>
    <w:p w14:paraId="7435AA16"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preparing a workplace for return to work.</w:t>
      </w:r>
    </w:p>
    <w:p w14:paraId="49CB0D5F"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Read the following scenario.</w:t>
      </w:r>
    </w:p>
    <w:p w14:paraId="0DCCC743" w14:textId="4E346054" w:rsidR="00DC2D90" w:rsidRPr="00376AA7" w:rsidRDefault="002D3B50" w:rsidP="00DC2D90">
      <w:pPr>
        <w:pBdr>
          <w:top w:val="single" w:sz="4" w:space="1" w:color="auto"/>
        </w:pBdr>
        <w:spacing w:before="240"/>
        <w:rPr>
          <w:rFonts w:asciiTheme="minorHAnsi" w:hAnsiTheme="minorHAnsi" w:cstheme="minorHAnsi"/>
          <w:color w:val="002060"/>
        </w:rPr>
      </w:pPr>
      <w:r w:rsidRPr="002D3B50">
        <w:rPr>
          <w:rFonts w:asciiTheme="minorHAnsi" w:hAnsiTheme="minorHAnsi" w:cstheme="minorHAnsi"/>
          <w:color w:val="002060"/>
        </w:rPr>
        <w:t>George is a construction worker on a site that you are responsible for. He had an accident at work and broke his ankle.</w:t>
      </w:r>
      <w:r w:rsidR="00DC2D90" w:rsidRPr="00376AA7">
        <w:rPr>
          <w:rFonts w:asciiTheme="minorHAnsi" w:hAnsiTheme="minorHAnsi" w:cstheme="minorHAnsi"/>
          <w:color w:val="002060"/>
        </w:rPr>
        <w:t xml:space="preserve">  The ankle was set in a surgical procedure and he is required to wear a plaster cast and use crutches for a minimum of 6 weeks.  George is keen to return to work and it has been decided that he will work in the site office (assisting the site supervisor with recording, relaying and filing information)</w:t>
      </w:r>
      <w:r>
        <w:rPr>
          <w:rFonts w:asciiTheme="minorHAnsi" w:hAnsiTheme="minorHAnsi" w:cstheme="minorHAnsi"/>
          <w:color w:val="002060"/>
        </w:rPr>
        <w:t>,</w:t>
      </w:r>
      <w:r w:rsidR="00DC2D90" w:rsidRPr="00376AA7">
        <w:rPr>
          <w:rFonts w:asciiTheme="minorHAnsi" w:hAnsiTheme="minorHAnsi" w:cstheme="minorHAnsi"/>
          <w:color w:val="002060"/>
        </w:rPr>
        <w:t xml:space="preserve"> </w:t>
      </w:r>
      <w:r w:rsidRPr="002D3B50">
        <w:rPr>
          <w:rFonts w:asciiTheme="minorHAnsi" w:hAnsiTheme="minorHAnsi" w:cstheme="minorHAnsi"/>
          <w:color w:val="002060"/>
        </w:rPr>
        <w:t>as well as some other approved SD that don't require long periods of standing or require any lifting.</w:t>
      </w:r>
    </w:p>
    <w:p w14:paraId="04050F57"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 site supervisor has asked you to give a talk to the site workers at their next toolbox meeting, explaining the benefits of George returning to work.  George is an experienced worker, a “team player” who helps others and is well liked by his co-workers.</w:t>
      </w:r>
    </w:p>
    <w:p w14:paraId="512A2058" w14:textId="0ED97037" w:rsidR="00DC2D90" w:rsidRPr="00376AA7" w:rsidRDefault="00292A4F" w:rsidP="00DC2D90">
      <w:pPr>
        <w:spacing w:before="240"/>
        <w:rPr>
          <w:rFonts w:asciiTheme="minorHAnsi" w:hAnsiTheme="minorHAnsi" w:cstheme="minorHAnsi"/>
          <w:color w:val="002060"/>
        </w:rPr>
      </w:pPr>
      <w:r>
        <w:rPr>
          <w:rFonts w:asciiTheme="minorHAnsi" w:hAnsiTheme="minorHAnsi" w:cstheme="minorHAnsi"/>
          <w:color w:val="002060"/>
        </w:rPr>
        <w:t>P</w:t>
      </w:r>
      <w:r w:rsidR="00DC2D90" w:rsidRPr="00376AA7">
        <w:rPr>
          <w:rFonts w:asciiTheme="minorHAnsi" w:hAnsiTheme="minorHAnsi" w:cstheme="minorHAnsi"/>
          <w:color w:val="002060"/>
        </w:rPr>
        <w:t>olicy documentation lists the benefits of an effective return to work program as follows:</w:t>
      </w:r>
    </w:p>
    <w:p w14:paraId="5827C275" w14:textId="77777777" w:rsidR="00DC2D90" w:rsidRPr="00376AA7" w:rsidRDefault="00DC2D90" w:rsidP="00DC2D90">
      <w:pPr>
        <w:spacing w:before="240"/>
        <w:rPr>
          <w:rFonts w:asciiTheme="minorHAnsi" w:hAnsiTheme="minorHAnsi" w:cstheme="minorHAnsi"/>
          <w:b/>
          <w:color w:val="002060"/>
        </w:rPr>
      </w:pPr>
      <w:r w:rsidRPr="00376AA7">
        <w:rPr>
          <w:rFonts w:asciiTheme="minorHAnsi" w:hAnsiTheme="minorHAnsi" w:cstheme="minorHAnsi"/>
          <w:b/>
          <w:bCs/>
          <w:color w:val="002060"/>
        </w:rPr>
        <w:t>Benefits to the employer</w:t>
      </w:r>
    </w:p>
    <w:p w14:paraId="085BF154"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Reduced staff turnover and training costs by retaining experienced and knowledgeable workers.</w:t>
      </w:r>
    </w:p>
    <w:p w14:paraId="4A45C96E"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Ability to participate in and contribute to the rehabilitation process.</w:t>
      </w:r>
    </w:p>
    <w:p w14:paraId="724D575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morale and employee relations by offering Return-to-Work plans for both work-related and non-work-related injury or illness</w:t>
      </w:r>
    </w:p>
    <w:p w14:paraId="1C1D0219"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Minimized non-recoverable expenses such as employee benefits, the hiring and training of replacement workers, and the cost of inexperienced workers.</w:t>
      </w:r>
    </w:p>
    <w:p w14:paraId="1FE629DD"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accident experience, which may be important for companies bidding on contracts.</w:t>
      </w:r>
    </w:p>
    <w:p w14:paraId="5BE0C047"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Completion of tasks that may have been delayed due to other priorities.</w:t>
      </w:r>
    </w:p>
    <w:p w14:paraId="583D3816"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Decreased number of grievances and arbitrations.</w:t>
      </w:r>
    </w:p>
    <w:p w14:paraId="3F9D8B18" w14:textId="77777777" w:rsidR="00DC2D90" w:rsidRPr="00376AA7" w:rsidRDefault="00DC2D90" w:rsidP="00DC2D90">
      <w:pPr>
        <w:spacing w:before="240"/>
        <w:rPr>
          <w:rFonts w:asciiTheme="minorHAnsi" w:hAnsiTheme="minorHAnsi" w:cstheme="minorHAnsi"/>
          <w:b/>
          <w:color w:val="002060"/>
        </w:rPr>
      </w:pPr>
      <w:r w:rsidRPr="00376AA7">
        <w:rPr>
          <w:rFonts w:asciiTheme="minorHAnsi" w:hAnsiTheme="minorHAnsi" w:cstheme="minorHAnsi"/>
          <w:b/>
          <w:bCs/>
          <w:color w:val="002060"/>
        </w:rPr>
        <w:t>Benefits to co-workers</w:t>
      </w:r>
    </w:p>
    <w:p w14:paraId="19EDEF2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productivity because skilled and productive workers are kept on the job</w:t>
      </w:r>
    </w:p>
    <w:p w14:paraId="57FCD0C2"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accident experience, which improves safety overall.</w:t>
      </w:r>
    </w:p>
    <w:p w14:paraId="18E18CA7"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Completion of meaningful alternative duties that may not have otherwise been done due to other priorities</w:t>
      </w:r>
    </w:p>
    <w:p w14:paraId="1FDDA4E8"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b/>
          <w:bCs/>
          <w:color w:val="002060"/>
        </w:rPr>
        <w:t>Benefits to the injured worker</w:t>
      </w:r>
    </w:p>
    <w:p w14:paraId="150C21A4"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the employment relationship, which provides job security and financial independence</w:t>
      </w:r>
    </w:p>
    <w:p w14:paraId="0D733D63"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Minimizing the loss of physical fitness and muscle tone due to inactivity</w:t>
      </w:r>
    </w:p>
    <w:p w14:paraId="1906CA45"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financial credibility. Financial institutions are uncomfortable about renewing mortgages and loans if their client is without a job</w:t>
      </w:r>
    </w:p>
    <w:p w14:paraId="348A8199"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superannuation payments</w:t>
      </w:r>
    </w:p>
    <w:p w14:paraId="409A9DD4"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holiday / sick leave benefits</w:t>
      </w:r>
    </w:p>
    <w:p w14:paraId="06A5A04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social contact and support from co-workers and friends</w:t>
      </w:r>
    </w:p>
    <w:p w14:paraId="1B02FB4C"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Focusing on their abilities and not their disabilities</w:t>
      </w:r>
    </w:p>
    <w:p w14:paraId="5C6F3FDD"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lastRenderedPageBreak/>
        <w:t>Maintaining dignity and self-worth by remaining productive</w:t>
      </w:r>
    </w:p>
    <w:p w14:paraId="32F1F666"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necessary job skills</w:t>
      </w:r>
    </w:p>
    <w:p w14:paraId="07867D3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Alleviating feelings of dependency and lack of control</w:t>
      </w:r>
    </w:p>
    <w:p w14:paraId="4D7EC933"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Being able to return earlier to a healthy and productive life</w:t>
      </w:r>
    </w:p>
    <w:p w14:paraId="13F98D09" w14:textId="77777777" w:rsidR="00DC2D90" w:rsidRPr="00376AA7" w:rsidRDefault="00DC2D90" w:rsidP="00DC2D90">
      <w:pPr>
        <w:numPr>
          <w:ilvl w:val="0"/>
          <w:numId w:val="10"/>
        </w:numPr>
        <w:pBdr>
          <w:bottom w:val="single" w:sz="4" w:space="1" w:color="auto"/>
        </w:pBdr>
        <w:ind w:left="360"/>
        <w:rPr>
          <w:rFonts w:asciiTheme="minorHAnsi" w:hAnsiTheme="minorHAnsi" w:cstheme="minorHAnsi"/>
          <w:color w:val="002060"/>
        </w:rPr>
      </w:pPr>
      <w:r w:rsidRPr="00376AA7">
        <w:rPr>
          <w:rFonts w:asciiTheme="minorHAnsi" w:hAnsiTheme="minorHAnsi" w:cstheme="minorHAnsi"/>
          <w:color w:val="002060"/>
        </w:rPr>
        <w:t>Reducing the amount of time for recovery</w:t>
      </w:r>
    </w:p>
    <w:p w14:paraId="67A44E23"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i/>
        </w:rPr>
        <w:t>This activity can be discussed as a group but the below section must be completed by each participant.</w:t>
      </w:r>
    </w:p>
    <w:p w14:paraId="25567393"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eastAsia="Arial" w:hAnsiTheme="minorHAnsi" w:cstheme="minorHAnsi"/>
        </w:rPr>
        <w:t>Complete the suitable duties plan for George based on his Medical Certificate and tasks outlined on his Job Dictionary</w:t>
      </w:r>
    </w:p>
    <w:p w14:paraId="009CA699" w14:textId="77777777" w:rsidR="00DC2D90" w:rsidRPr="00376AA7" w:rsidRDefault="00DC2D90" w:rsidP="00DC2D90">
      <w:pPr>
        <w:spacing w:before="240"/>
        <w:ind w:left="360"/>
        <w:rPr>
          <w:rFonts w:asciiTheme="minorHAnsi" w:hAnsiTheme="minorHAnsi" w:cstheme="minorHAnsi"/>
        </w:rPr>
      </w:pPr>
      <w:r w:rsidRPr="00376AA7">
        <w:rPr>
          <w:rFonts w:asciiTheme="minorHAnsi" w:eastAsia="Arial" w:hAnsiTheme="minorHAnsi" w:cstheme="minorHAnsi"/>
        </w:rPr>
        <w:t>Referring to the Unit of Competency for this role may also be of assistance for developing suitable duties - (Identify what sections of the course outline may assist with finding suitable duties)</w:t>
      </w:r>
    </w:p>
    <w:p w14:paraId="14AFE70B" w14:textId="31783179"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 xml:space="preserve">Discuss with your colleagues the way that you will communicate the </w:t>
      </w:r>
      <w:r w:rsidR="002D3B50">
        <w:rPr>
          <w:rFonts w:asciiTheme="minorHAnsi" w:hAnsiTheme="minorHAnsi" w:cstheme="minorHAnsi"/>
        </w:rPr>
        <w:t>return to work</w:t>
      </w:r>
      <w:r w:rsidRPr="00376AA7">
        <w:rPr>
          <w:rFonts w:asciiTheme="minorHAnsi" w:hAnsiTheme="minorHAnsi" w:cstheme="minorHAnsi"/>
        </w:rPr>
        <w:t xml:space="preserve"> plan. Provide the information in a way that is sensitive, tactful and appropriate – bearing in mind that George and his manager will also be present at the talk.</w:t>
      </w:r>
    </w:p>
    <w:p w14:paraId="3B3F51F6"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Prepare the toolbox talk.  Make notes (bullet points) of what you will say in the space below.</w:t>
      </w:r>
    </w:p>
    <w:p w14:paraId="07381BDB" w14:textId="77777777" w:rsidR="00DC2D90" w:rsidRPr="00376AA7" w:rsidRDefault="00DC2D90" w:rsidP="00DC2D90">
      <w:pPr>
        <w:rPr>
          <w:rFonts w:asciiTheme="minorHAnsi" w:hAnsiTheme="minorHAnsi" w:cstheme="minorHAnsi"/>
          <w:i/>
        </w:rPr>
      </w:pPr>
    </w:p>
    <w:tbl>
      <w:tblPr>
        <w:tblStyle w:val="TableGrid"/>
        <w:tblW w:w="0" w:type="auto"/>
        <w:tblLook w:val="04A0" w:firstRow="1" w:lastRow="0" w:firstColumn="1" w:lastColumn="0" w:noHBand="0" w:noVBand="1"/>
      </w:tblPr>
      <w:tblGrid>
        <w:gridCol w:w="2689"/>
        <w:gridCol w:w="6327"/>
      </w:tblGrid>
      <w:tr w:rsidR="00DC2D90" w:rsidRPr="00376AA7" w14:paraId="074BE7D0" w14:textId="77777777" w:rsidTr="002D3B50">
        <w:trPr>
          <w:trHeight w:val="7595"/>
        </w:trPr>
        <w:tc>
          <w:tcPr>
            <w:tcW w:w="9016" w:type="dxa"/>
            <w:gridSpan w:val="2"/>
          </w:tcPr>
          <w:p w14:paraId="0E915550" w14:textId="77777777" w:rsidR="00DC2D90" w:rsidRPr="00376AA7" w:rsidRDefault="00DC2D90" w:rsidP="002D3B50">
            <w:pPr>
              <w:rPr>
                <w:rFonts w:asciiTheme="minorHAnsi" w:hAnsiTheme="minorHAnsi" w:cstheme="minorHAnsi"/>
              </w:rPr>
            </w:pPr>
          </w:p>
          <w:p w14:paraId="78828CBD" w14:textId="77777777" w:rsidR="00DC2D90" w:rsidRPr="00376AA7" w:rsidRDefault="00DC2D90" w:rsidP="002D3B50">
            <w:pPr>
              <w:rPr>
                <w:rFonts w:asciiTheme="minorHAnsi" w:hAnsiTheme="minorHAnsi" w:cstheme="minorHAnsi"/>
              </w:rPr>
            </w:pPr>
          </w:p>
          <w:p w14:paraId="435E3515" w14:textId="77777777" w:rsidR="00DC2D90" w:rsidRPr="00376AA7" w:rsidRDefault="00DC2D90" w:rsidP="002D3B50">
            <w:pPr>
              <w:rPr>
                <w:rFonts w:asciiTheme="minorHAnsi" w:hAnsiTheme="minorHAnsi" w:cstheme="minorHAnsi"/>
              </w:rPr>
            </w:pPr>
          </w:p>
          <w:p w14:paraId="10273B60" w14:textId="77777777" w:rsidR="00DC2D90" w:rsidRPr="00376AA7" w:rsidRDefault="00DC2D90" w:rsidP="002D3B50">
            <w:pPr>
              <w:rPr>
                <w:rFonts w:asciiTheme="minorHAnsi" w:hAnsiTheme="minorHAnsi" w:cstheme="minorHAnsi"/>
              </w:rPr>
            </w:pPr>
          </w:p>
          <w:p w14:paraId="4C1D960F" w14:textId="77777777" w:rsidR="00DC2D90" w:rsidRPr="00376AA7" w:rsidRDefault="00DC2D90" w:rsidP="002D3B50">
            <w:pPr>
              <w:rPr>
                <w:rFonts w:asciiTheme="minorHAnsi" w:hAnsiTheme="minorHAnsi" w:cstheme="minorHAnsi"/>
              </w:rPr>
            </w:pPr>
          </w:p>
          <w:p w14:paraId="2612A288" w14:textId="77777777" w:rsidR="00DC2D90" w:rsidRPr="00376AA7" w:rsidRDefault="00DC2D90" w:rsidP="002D3B50">
            <w:pPr>
              <w:rPr>
                <w:rFonts w:asciiTheme="minorHAnsi" w:hAnsiTheme="minorHAnsi" w:cstheme="minorHAnsi"/>
              </w:rPr>
            </w:pPr>
          </w:p>
          <w:p w14:paraId="33F1F028" w14:textId="77777777" w:rsidR="00DC2D90" w:rsidRPr="00376AA7" w:rsidRDefault="00DC2D90" w:rsidP="002D3B50">
            <w:pPr>
              <w:rPr>
                <w:rFonts w:asciiTheme="minorHAnsi" w:hAnsiTheme="minorHAnsi" w:cstheme="minorHAnsi"/>
              </w:rPr>
            </w:pPr>
          </w:p>
          <w:p w14:paraId="63970393" w14:textId="77777777" w:rsidR="00DC2D90" w:rsidRPr="00376AA7" w:rsidRDefault="00DC2D90" w:rsidP="002D3B50">
            <w:pPr>
              <w:rPr>
                <w:rFonts w:asciiTheme="minorHAnsi" w:hAnsiTheme="minorHAnsi" w:cstheme="minorHAnsi"/>
              </w:rPr>
            </w:pPr>
          </w:p>
          <w:p w14:paraId="3370FE76" w14:textId="77777777" w:rsidR="00DC2D90" w:rsidRPr="00376AA7" w:rsidRDefault="00DC2D90" w:rsidP="002D3B50">
            <w:pPr>
              <w:rPr>
                <w:rFonts w:asciiTheme="minorHAnsi" w:hAnsiTheme="minorHAnsi" w:cstheme="minorHAnsi"/>
              </w:rPr>
            </w:pPr>
          </w:p>
          <w:p w14:paraId="10DEC977" w14:textId="77777777" w:rsidR="00DC2D90" w:rsidRPr="00376AA7" w:rsidRDefault="00DC2D90" w:rsidP="002D3B50">
            <w:pPr>
              <w:rPr>
                <w:rFonts w:asciiTheme="minorHAnsi" w:hAnsiTheme="minorHAnsi" w:cstheme="minorHAnsi"/>
              </w:rPr>
            </w:pPr>
          </w:p>
          <w:p w14:paraId="4DE3907A" w14:textId="77777777" w:rsidR="00DC2D90" w:rsidRPr="00376AA7" w:rsidRDefault="00DC2D90" w:rsidP="002D3B50">
            <w:pPr>
              <w:rPr>
                <w:rFonts w:asciiTheme="minorHAnsi" w:hAnsiTheme="minorHAnsi" w:cstheme="minorHAnsi"/>
              </w:rPr>
            </w:pPr>
          </w:p>
          <w:p w14:paraId="2E2A85A4" w14:textId="77777777" w:rsidR="00DC2D90" w:rsidRPr="00376AA7" w:rsidRDefault="00DC2D90" w:rsidP="002D3B50">
            <w:pPr>
              <w:rPr>
                <w:rFonts w:asciiTheme="minorHAnsi" w:hAnsiTheme="minorHAnsi" w:cstheme="minorHAnsi"/>
              </w:rPr>
            </w:pPr>
          </w:p>
          <w:p w14:paraId="3055BEF1" w14:textId="77777777" w:rsidR="00DC2D90" w:rsidRPr="00376AA7" w:rsidRDefault="00DC2D90" w:rsidP="002D3B50">
            <w:pPr>
              <w:rPr>
                <w:rFonts w:asciiTheme="minorHAnsi" w:hAnsiTheme="minorHAnsi" w:cstheme="minorHAnsi"/>
              </w:rPr>
            </w:pPr>
          </w:p>
          <w:p w14:paraId="648AFFA3" w14:textId="77777777" w:rsidR="00DC2D90" w:rsidRPr="00376AA7" w:rsidRDefault="00DC2D90" w:rsidP="002D3B50">
            <w:pPr>
              <w:rPr>
                <w:rFonts w:asciiTheme="minorHAnsi" w:hAnsiTheme="minorHAnsi" w:cstheme="minorHAnsi"/>
              </w:rPr>
            </w:pPr>
          </w:p>
          <w:p w14:paraId="437DF31F" w14:textId="77777777" w:rsidR="00DC2D90" w:rsidRPr="00376AA7" w:rsidRDefault="00DC2D90" w:rsidP="002D3B50">
            <w:pPr>
              <w:rPr>
                <w:rFonts w:asciiTheme="minorHAnsi" w:hAnsiTheme="minorHAnsi" w:cstheme="minorHAnsi"/>
              </w:rPr>
            </w:pPr>
          </w:p>
          <w:p w14:paraId="51E4BD1C" w14:textId="77777777" w:rsidR="00DC2D90" w:rsidRPr="00376AA7" w:rsidRDefault="00DC2D90" w:rsidP="002D3B50">
            <w:pPr>
              <w:rPr>
                <w:rFonts w:asciiTheme="minorHAnsi" w:hAnsiTheme="minorHAnsi" w:cstheme="minorHAnsi"/>
              </w:rPr>
            </w:pPr>
          </w:p>
          <w:p w14:paraId="4F37B4A3" w14:textId="77777777" w:rsidR="00DC2D90" w:rsidRPr="00376AA7" w:rsidRDefault="00DC2D90" w:rsidP="002D3B50">
            <w:pPr>
              <w:rPr>
                <w:rFonts w:asciiTheme="minorHAnsi" w:hAnsiTheme="minorHAnsi" w:cstheme="minorHAnsi"/>
              </w:rPr>
            </w:pPr>
          </w:p>
          <w:p w14:paraId="2719A669" w14:textId="77777777" w:rsidR="00DC2D90" w:rsidRPr="00376AA7" w:rsidRDefault="00DC2D90" w:rsidP="002D3B50">
            <w:pPr>
              <w:rPr>
                <w:rFonts w:asciiTheme="minorHAnsi" w:hAnsiTheme="minorHAnsi" w:cstheme="minorHAnsi"/>
              </w:rPr>
            </w:pPr>
          </w:p>
          <w:p w14:paraId="1E11D1C7" w14:textId="77777777" w:rsidR="00DC2D90" w:rsidRPr="00376AA7" w:rsidRDefault="00DC2D90" w:rsidP="002D3B50">
            <w:pPr>
              <w:rPr>
                <w:rFonts w:asciiTheme="minorHAnsi" w:hAnsiTheme="minorHAnsi" w:cstheme="minorHAnsi"/>
              </w:rPr>
            </w:pPr>
          </w:p>
          <w:p w14:paraId="2CA98BA5" w14:textId="77777777" w:rsidR="00DC2D90" w:rsidRPr="00376AA7" w:rsidRDefault="00DC2D90" w:rsidP="002D3B50">
            <w:pPr>
              <w:rPr>
                <w:rFonts w:asciiTheme="minorHAnsi" w:hAnsiTheme="minorHAnsi" w:cstheme="minorHAnsi"/>
              </w:rPr>
            </w:pPr>
          </w:p>
          <w:p w14:paraId="7F5F164C" w14:textId="77777777" w:rsidR="00DC2D90" w:rsidRPr="00376AA7" w:rsidRDefault="00DC2D90" w:rsidP="002D3B50">
            <w:pPr>
              <w:rPr>
                <w:rFonts w:asciiTheme="minorHAnsi" w:hAnsiTheme="minorHAnsi" w:cstheme="minorHAnsi"/>
              </w:rPr>
            </w:pPr>
          </w:p>
          <w:p w14:paraId="7DE76E3F" w14:textId="77777777" w:rsidR="00DC2D90" w:rsidRPr="00376AA7" w:rsidRDefault="00DC2D90" w:rsidP="002D3B50">
            <w:pPr>
              <w:rPr>
                <w:rFonts w:asciiTheme="minorHAnsi" w:hAnsiTheme="minorHAnsi" w:cstheme="minorHAnsi"/>
              </w:rPr>
            </w:pPr>
          </w:p>
          <w:p w14:paraId="327D64D8" w14:textId="77777777" w:rsidR="00DC2D90" w:rsidRPr="00376AA7" w:rsidRDefault="00DC2D90" w:rsidP="002D3B50">
            <w:pPr>
              <w:rPr>
                <w:rFonts w:asciiTheme="minorHAnsi" w:hAnsiTheme="minorHAnsi" w:cstheme="minorHAnsi"/>
              </w:rPr>
            </w:pPr>
          </w:p>
          <w:p w14:paraId="0F9272FC" w14:textId="77777777" w:rsidR="00DC2D90" w:rsidRPr="00376AA7" w:rsidRDefault="00DC2D90" w:rsidP="002D3B50">
            <w:pPr>
              <w:rPr>
                <w:rFonts w:asciiTheme="minorHAnsi" w:hAnsiTheme="minorHAnsi" w:cstheme="minorHAnsi"/>
              </w:rPr>
            </w:pPr>
          </w:p>
          <w:p w14:paraId="0051F016" w14:textId="77777777" w:rsidR="00DC2D90" w:rsidRPr="00376AA7" w:rsidRDefault="00DC2D90" w:rsidP="002D3B50">
            <w:pPr>
              <w:rPr>
                <w:rFonts w:asciiTheme="minorHAnsi" w:hAnsiTheme="minorHAnsi" w:cstheme="minorHAnsi"/>
              </w:rPr>
            </w:pPr>
          </w:p>
          <w:p w14:paraId="62743ADB" w14:textId="77777777" w:rsidR="00DC2D90" w:rsidRPr="00376AA7" w:rsidRDefault="00DC2D90" w:rsidP="002D3B50">
            <w:pPr>
              <w:rPr>
                <w:rFonts w:asciiTheme="minorHAnsi" w:hAnsiTheme="minorHAnsi" w:cstheme="minorHAnsi"/>
              </w:rPr>
            </w:pPr>
          </w:p>
          <w:p w14:paraId="2002CC9D" w14:textId="77777777" w:rsidR="00DC2D90" w:rsidRPr="00376AA7" w:rsidRDefault="00DC2D90" w:rsidP="002D3B50">
            <w:pPr>
              <w:rPr>
                <w:rFonts w:asciiTheme="minorHAnsi" w:hAnsiTheme="minorHAnsi" w:cstheme="minorHAnsi"/>
              </w:rPr>
            </w:pPr>
          </w:p>
          <w:p w14:paraId="267057DD" w14:textId="77777777" w:rsidR="00DC2D90" w:rsidRPr="00376AA7" w:rsidRDefault="00DC2D90" w:rsidP="002D3B50">
            <w:pPr>
              <w:rPr>
                <w:rFonts w:asciiTheme="minorHAnsi" w:hAnsiTheme="minorHAnsi" w:cstheme="minorHAnsi"/>
              </w:rPr>
            </w:pPr>
          </w:p>
          <w:p w14:paraId="3EE76EEF" w14:textId="77777777" w:rsidR="00DC2D90" w:rsidRPr="00376AA7" w:rsidRDefault="00DC2D90" w:rsidP="002D3B50">
            <w:pPr>
              <w:rPr>
                <w:rFonts w:asciiTheme="minorHAnsi" w:hAnsiTheme="minorHAnsi" w:cstheme="minorHAnsi"/>
              </w:rPr>
            </w:pPr>
          </w:p>
          <w:p w14:paraId="4F97A2C3" w14:textId="77777777" w:rsidR="00DC2D90" w:rsidRPr="00376AA7" w:rsidRDefault="00DC2D90" w:rsidP="002D3B50">
            <w:pPr>
              <w:rPr>
                <w:rFonts w:asciiTheme="minorHAnsi" w:hAnsiTheme="minorHAnsi" w:cstheme="minorHAnsi"/>
              </w:rPr>
            </w:pPr>
          </w:p>
        </w:tc>
      </w:tr>
      <w:tr w:rsidR="00DC2D90" w:rsidRPr="00376AA7" w14:paraId="073961AE" w14:textId="77777777" w:rsidTr="002D3B50">
        <w:trPr>
          <w:cantSplit/>
          <w:trHeight w:val="609"/>
        </w:trPr>
        <w:tc>
          <w:tcPr>
            <w:tcW w:w="9016" w:type="dxa"/>
            <w:gridSpan w:val="2"/>
          </w:tcPr>
          <w:p w14:paraId="0608C94B"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color w:val="4F81BD" w:themeColor="accent1"/>
                <w:sz w:val="18"/>
                <w:szCs w:val="18"/>
              </w:rPr>
              <w:lastRenderedPageBreak/>
              <w:t>Assessor Comments:</w:t>
            </w:r>
          </w:p>
          <w:p w14:paraId="1A1EF49A" w14:textId="77777777" w:rsidR="00DC2D90" w:rsidRPr="00376AA7" w:rsidRDefault="00DC2D90" w:rsidP="002D3B50">
            <w:pPr>
              <w:spacing w:beforeLines="60" w:before="144" w:afterLines="60" w:after="144"/>
              <w:contextualSpacing/>
              <w:rPr>
                <w:rFonts w:asciiTheme="minorHAnsi" w:hAnsiTheme="minorHAnsi" w:cstheme="minorHAnsi"/>
              </w:rPr>
            </w:pPr>
          </w:p>
          <w:p w14:paraId="309A6DD2" w14:textId="77777777" w:rsidR="00DC2D90" w:rsidRPr="00376AA7" w:rsidRDefault="00DC2D90" w:rsidP="002D3B50">
            <w:pPr>
              <w:spacing w:beforeLines="60" w:before="144" w:afterLines="60" w:after="144"/>
              <w:contextualSpacing/>
              <w:rPr>
                <w:rFonts w:asciiTheme="minorHAnsi" w:hAnsiTheme="minorHAnsi" w:cstheme="minorHAnsi"/>
              </w:rPr>
            </w:pPr>
          </w:p>
          <w:p w14:paraId="2F73DBC5" w14:textId="77777777" w:rsidR="00DC2D90" w:rsidRPr="00376AA7" w:rsidRDefault="00DC2D90" w:rsidP="002D3B50">
            <w:pPr>
              <w:spacing w:beforeLines="60" w:before="144" w:afterLines="60" w:after="144"/>
              <w:contextualSpacing/>
              <w:rPr>
                <w:rFonts w:asciiTheme="minorHAnsi" w:hAnsiTheme="minorHAnsi" w:cstheme="minorHAnsi"/>
              </w:rPr>
            </w:pPr>
          </w:p>
          <w:p w14:paraId="0AC2DD2D" w14:textId="77777777" w:rsidR="00DC2D90" w:rsidRPr="00376AA7" w:rsidRDefault="00DC2D90" w:rsidP="002D3B50">
            <w:pPr>
              <w:spacing w:beforeLines="60" w:before="144" w:afterLines="60" w:after="144"/>
              <w:contextualSpacing/>
              <w:rPr>
                <w:rFonts w:asciiTheme="minorHAnsi" w:hAnsiTheme="minorHAnsi" w:cstheme="minorHAnsi"/>
              </w:rPr>
            </w:pPr>
          </w:p>
          <w:p w14:paraId="70ABBB32" w14:textId="77777777" w:rsidR="00DC2D90" w:rsidRPr="00376AA7" w:rsidRDefault="00DC2D90" w:rsidP="002D3B50">
            <w:pPr>
              <w:spacing w:beforeLines="60" w:before="144" w:afterLines="60" w:after="144"/>
              <w:contextualSpacing/>
              <w:rPr>
                <w:rFonts w:asciiTheme="minorHAnsi" w:hAnsiTheme="minorHAnsi" w:cstheme="minorHAnsi"/>
                <w:color w:val="4F81BD" w:themeColor="accent1"/>
                <w:sz w:val="18"/>
                <w:szCs w:val="18"/>
              </w:rPr>
            </w:pPr>
          </w:p>
        </w:tc>
      </w:tr>
      <w:tr w:rsidR="00DC2D90" w:rsidRPr="00376AA7" w14:paraId="4FFD58B2" w14:textId="77777777" w:rsidTr="002D3B50">
        <w:trPr>
          <w:cantSplit/>
          <w:trHeight w:val="557"/>
        </w:trPr>
        <w:tc>
          <w:tcPr>
            <w:tcW w:w="2689" w:type="dxa"/>
            <w:shd w:val="clear" w:color="auto" w:fill="D9D9D9" w:themeFill="background1" w:themeFillShade="D9"/>
            <w:vAlign w:val="center"/>
          </w:tcPr>
          <w:p w14:paraId="3F651512"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23E62A9C"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0AE2413D" w14:textId="77777777" w:rsidTr="002D3B50">
        <w:trPr>
          <w:cantSplit/>
          <w:trHeight w:val="557"/>
        </w:trPr>
        <w:tc>
          <w:tcPr>
            <w:tcW w:w="2689" w:type="dxa"/>
            <w:shd w:val="clear" w:color="auto" w:fill="D9D9D9" w:themeFill="background1" w:themeFillShade="D9"/>
            <w:vAlign w:val="center"/>
          </w:tcPr>
          <w:p w14:paraId="45407D1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560B4EFE"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40ED736" w14:textId="77777777" w:rsidTr="002D3B50">
        <w:trPr>
          <w:cantSplit/>
          <w:trHeight w:val="557"/>
        </w:trPr>
        <w:tc>
          <w:tcPr>
            <w:tcW w:w="2689" w:type="dxa"/>
            <w:shd w:val="clear" w:color="auto" w:fill="D9D9D9" w:themeFill="background1" w:themeFillShade="D9"/>
            <w:vAlign w:val="center"/>
          </w:tcPr>
          <w:p w14:paraId="24ED8845"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47918101"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14B1D65" w14:textId="77777777" w:rsidTr="002D3B50">
        <w:trPr>
          <w:cantSplit/>
          <w:trHeight w:val="557"/>
        </w:trPr>
        <w:tc>
          <w:tcPr>
            <w:tcW w:w="2689" w:type="dxa"/>
            <w:shd w:val="clear" w:color="auto" w:fill="D9D9D9" w:themeFill="background1" w:themeFillShade="D9"/>
            <w:vAlign w:val="center"/>
          </w:tcPr>
          <w:p w14:paraId="3862EFE9"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469A8773" w14:textId="77777777" w:rsidR="00DC2D90" w:rsidRPr="00376AA7" w:rsidRDefault="00DC2D90" w:rsidP="002D3B50">
            <w:pPr>
              <w:spacing w:before="120" w:after="120"/>
              <w:contextualSpacing/>
              <w:rPr>
                <w:rFonts w:asciiTheme="minorHAnsi" w:hAnsiTheme="minorHAnsi" w:cstheme="minorHAnsi"/>
              </w:rPr>
            </w:pPr>
          </w:p>
        </w:tc>
      </w:tr>
    </w:tbl>
    <w:p w14:paraId="29B384A2" w14:textId="77777777" w:rsidR="00DC2D90" w:rsidRPr="00376AA7" w:rsidRDefault="00DC2D90" w:rsidP="00DC2D90">
      <w:pPr>
        <w:spacing w:before="240"/>
        <w:rPr>
          <w:rFonts w:asciiTheme="minorHAnsi" w:hAnsiTheme="minorHAnsi" w:cstheme="minorHAnsi"/>
        </w:rPr>
      </w:pPr>
    </w:p>
    <w:p w14:paraId="66F405A1" w14:textId="77777777" w:rsidR="00DC2D90" w:rsidRPr="00376AA7" w:rsidRDefault="00DC2D90" w:rsidP="00DC2D90">
      <w:pPr>
        <w:spacing w:before="240"/>
        <w:rPr>
          <w:rFonts w:asciiTheme="minorHAnsi" w:hAnsiTheme="minorHAnsi" w:cstheme="minorHAnsi"/>
        </w:rPr>
      </w:pPr>
    </w:p>
    <w:p w14:paraId="64ED50FD" w14:textId="0CA03E4F"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138023F5" w14:textId="77777777" w:rsidR="00DC2D90" w:rsidRPr="00376AA7" w:rsidRDefault="00DC2D90" w:rsidP="00DC2D90">
      <w:pPr>
        <w:pStyle w:val="Heading1"/>
        <w:ind w:left="1843" w:hanging="1843"/>
        <w:rPr>
          <w:rFonts w:asciiTheme="minorHAnsi" w:hAnsiTheme="minorHAnsi" w:cstheme="minorHAnsi"/>
          <w:sz w:val="36"/>
          <w:szCs w:val="36"/>
        </w:rPr>
      </w:pPr>
      <w:r w:rsidRPr="00376AA7">
        <w:rPr>
          <w:rFonts w:asciiTheme="minorHAnsi" w:hAnsiTheme="minorHAnsi" w:cstheme="minorHAnsi"/>
          <w:sz w:val="36"/>
          <w:szCs w:val="36"/>
        </w:rPr>
        <w:lastRenderedPageBreak/>
        <w:t>BSBWHS407 Assist with claims management and return to work programs</w:t>
      </w:r>
    </w:p>
    <w:p w14:paraId="35F03B8E" w14:textId="77777777" w:rsidR="00DC2D90" w:rsidRPr="00376AA7" w:rsidRDefault="00DC2D90" w:rsidP="00DC2D90">
      <w:pPr>
        <w:pStyle w:val="Heading1"/>
        <w:rPr>
          <w:rFonts w:asciiTheme="minorHAnsi" w:hAnsiTheme="minorHAnsi" w:cstheme="minorHAnsi"/>
        </w:rPr>
      </w:pPr>
    </w:p>
    <w:p w14:paraId="5C299059"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6</w:t>
      </w:r>
    </w:p>
    <w:p w14:paraId="44967302"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monitoring and evaluating a rehabilitation or return-to-work program. This activity can be completed as a small group however, each participant will need to complete their own workbook. Read the following information and answer the questions provided.</w:t>
      </w:r>
    </w:p>
    <w:p w14:paraId="5AC6F2BC" w14:textId="20F05D4E" w:rsidR="00DC2D90" w:rsidRPr="00376AA7" w:rsidRDefault="00DC2D90" w:rsidP="00DC2D90">
      <w:pPr>
        <w:pBdr>
          <w:top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The Australian Institute for Primary Care published a research paper (literature review) on Facilitators and Barriers to </w:t>
      </w:r>
      <w:r w:rsidR="002D3B50">
        <w:rPr>
          <w:rFonts w:asciiTheme="minorHAnsi" w:hAnsiTheme="minorHAnsi" w:cstheme="minorHAnsi"/>
          <w:color w:val="002060"/>
        </w:rPr>
        <w:t>Return to Work</w:t>
      </w:r>
      <w:r w:rsidRPr="00376AA7">
        <w:rPr>
          <w:rFonts w:asciiTheme="minorHAnsi" w:hAnsiTheme="minorHAnsi" w:cstheme="minorHAnsi"/>
          <w:color w:val="002060"/>
        </w:rPr>
        <w:t>. Some extracts are quoted below:</w:t>
      </w:r>
    </w:p>
    <w:p w14:paraId="1D5AFC6D"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There is evidence that communication, cooperation and establishing common agreed goals between the injured worker, health providers, supervisors and management is critical for improvement in both clinical and occupational outcomes.</w:t>
      </w:r>
    </w:p>
    <w:p w14:paraId="4692AB2D"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There is evidence that psychosocial factors such as workers’ fears and beliefs about their conditions and the impact of re-entry to the workplace on their health, and the promotion of self-responsibility and self-care are critical domains that need to be included in these rehabilitation approaches.</w:t>
      </w:r>
    </w:p>
    <w:p w14:paraId="03BDC56D"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There is growing consensus that while attending to the physical/medical aspects of the work-disabled employee is important, much of the variability in return-to-work outcomes is accounted for by what takes place at the workplace.</w:t>
      </w:r>
    </w:p>
    <w:p w14:paraId="224BA58A"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Higher levels of liaison between the injured workers’ general practitioners and the workplace were independently associated with better return-to-work rates.</w:t>
      </w:r>
    </w:p>
    <w:p w14:paraId="4B1A68C9"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Read the following scenario</w:t>
      </w:r>
    </w:p>
    <w:p w14:paraId="4F32D610"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Arik was a concrete worker (tradesman) on one of the construction sites.  He developed a serious rash which was due to contact with the chemicals in concrete.</w:t>
      </w:r>
    </w:p>
    <w:p w14:paraId="6C4B04FE"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He was approved for workers compensation and was away from work for a month.  It was clear that concreting would not be an option when he returned to work and he was given re-training as a plant operator.  </w:t>
      </w:r>
    </w:p>
    <w:p w14:paraId="150B74AB"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Arik was medically assessed as fit for work and his workers’ compensation payments were discontinued.  He returned to work as a plant operator.  Having worked for 2 weeks, he is now off sick and has submitted a medical certificate stating the rash has returned.</w:t>
      </w:r>
    </w:p>
    <w:p w14:paraId="73878947"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The Site Supervisor contacted you with concerns that Arik was not showing any signs of physical discomfort while at work.  In the Site Supervisor’s opinion, Arik is in breach of the terms of his rehabilitation and return to work program.</w:t>
      </w:r>
    </w:p>
    <w:p w14:paraId="31AA5BBC"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Discuss this situation with your colleagues, fellow trainees or friends.</w:t>
      </w:r>
    </w:p>
    <w:p w14:paraId="6F8E0759" w14:textId="40384AC9"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 xml:space="preserve">Answer the questions. </w:t>
      </w:r>
    </w:p>
    <w:tbl>
      <w:tblPr>
        <w:tblStyle w:val="TableGrid"/>
        <w:tblW w:w="0" w:type="auto"/>
        <w:tblLook w:val="04A0" w:firstRow="1" w:lastRow="0" w:firstColumn="1" w:lastColumn="0" w:noHBand="0" w:noVBand="1"/>
      </w:tblPr>
      <w:tblGrid>
        <w:gridCol w:w="2689"/>
        <w:gridCol w:w="6327"/>
      </w:tblGrid>
      <w:tr w:rsidR="00DC2D90" w:rsidRPr="00376AA7" w14:paraId="037EE0A0" w14:textId="77777777" w:rsidTr="002D3B50">
        <w:trPr>
          <w:cantSplit/>
        </w:trPr>
        <w:tc>
          <w:tcPr>
            <w:tcW w:w="9016" w:type="dxa"/>
            <w:gridSpan w:val="2"/>
            <w:shd w:val="clear" w:color="auto" w:fill="D9D9D9" w:themeFill="background1" w:themeFillShade="D9"/>
          </w:tcPr>
          <w:p w14:paraId="36BCC92F" w14:textId="59E8AC34" w:rsidR="00DC2D90" w:rsidRPr="00376AA7" w:rsidRDefault="00DC2D90" w:rsidP="00DC2D9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lastRenderedPageBreak/>
              <w:t>What are the obligations of a worker in relation to participation in a return to work program</w:t>
            </w:r>
            <w:r w:rsidR="002D3B50">
              <w:t xml:space="preserve"> </w:t>
            </w:r>
            <w:r w:rsidR="002D3B50" w:rsidRPr="002D3B50">
              <w:rPr>
                <w:rFonts w:asciiTheme="minorHAnsi" w:hAnsiTheme="minorHAnsi" w:cstheme="minorHAnsi"/>
              </w:rPr>
              <w:t>and what section of the legislation relates to this?</w:t>
            </w:r>
            <w:r w:rsidRPr="00376AA7">
              <w:rPr>
                <w:rFonts w:asciiTheme="minorHAnsi" w:hAnsiTheme="minorHAnsi" w:cstheme="minorHAnsi"/>
                <w:i/>
              </w:rPr>
              <w:t xml:space="preserve"> </w:t>
            </w:r>
          </w:p>
        </w:tc>
      </w:tr>
      <w:tr w:rsidR="00DC2D90" w:rsidRPr="00376AA7" w14:paraId="74A6AD28" w14:textId="77777777" w:rsidTr="00292A4F">
        <w:trPr>
          <w:cantSplit/>
          <w:trHeight w:val="1288"/>
        </w:trPr>
        <w:tc>
          <w:tcPr>
            <w:tcW w:w="9016" w:type="dxa"/>
            <w:gridSpan w:val="2"/>
          </w:tcPr>
          <w:p w14:paraId="357C17B8" w14:textId="77777777" w:rsidR="00DC2D90" w:rsidRPr="00376AA7" w:rsidRDefault="00DC2D90" w:rsidP="002D3B50">
            <w:pPr>
              <w:rPr>
                <w:rFonts w:asciiTheme="minorHAnsi" w:hAnsiTheme="minorHAnsi" w:cstheme="minorHAnsi"/>
              </w:rPr>
            </w:pPr>
          </w:p>
        </w:tc>
      </w:tr>
      <w:tr w:rsidR="00DC2D90" w:rsidRPr="00376AA7" w14:paraId="60F690E0" w14:textId="77777777" w:rsidTr="00292A4F">
        <w:trPr>
          <w:cantSplit/>
          <w:trHeight w:val="1263"/>
        </w:trPr>
        <w:tc>
          <w:tcPr>
            <w:tcW w:w="9016" w:type="dxa"/>
            <w:gridSpan w:val="2"/>
          </w:tcPr>
          <w:p w14:paraId="01CAED19" w14:textId="05F8A7BD" w:rsidR="00DC2D90" w:rsidRPr="00376AA7" w:rsidRDefault="00DC2D90" w:rsidP="00292A4F">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tc>
      </w:tr>
      <w:tr w:rsidR="00DC2D90" w:rsidRPr="00376AA7" w14:paraId="7CA92863" w14:textId="77777777" w:rsidTr="002D3B50">
        <w:trPr>
          <w:cantSplit/>
          <w:trHeight w:val="540"/>
        </w:trPr>
        <w:tc>
          <w:tcPr>
            <w:tcW w:w="9016" w:type="dxa"/>
            <w:gridSpan w:val="2"/>
            <w:shd w:val="clear" w:color="auto" w:fill="D9D9D9" w:themeFill="background1" w:themeFillShade="D9"/>
          </w:tcPr>
          <w:p w14:paraId="6E20D570" w14:textId="7B46F5AA" w:rsidR="00DC2D90" w:rsidRPr="00376AA7" w:rsidRDefault="00DC2D90" w:rsidP="00DC2D90">
            <w:pPr>
              <w:pStyle w:val="ListParagraph"/>
              <w:numPr>
                <w:ilvl w:val="0"/>
                <w:numId w:val="28"/>
              </w:numPr>
              <w:spacing w:before="0"/>
              <w:ind w:left="714" w:hanging="357"/>
              <w:rPr>
                <w:rFonts w:asciiTheme="minorHAnsi" w:hAnsiTheme="minorHAnsi" w:cstheme="minorHAnsi"/>
              </w:rPr>
            </w:pPr>
            <w:r w:rsidRPr="00376AA7">
              <w:rPr>
                <w:rFonts w:asciiTheme="minorHAnsi" w:hAnsiTheme="minorHAnsi" w:cstheme="minorHAnsi"/>
              </w:rPr>
              <w:t>What are the obligations of an employer in relation to participation in a return to work program</w:t>
            </w:r>
            <w:r w:rsidR="002D3B50">
              <w:rPr>
                <w:rFonts w:asciiTheme="minorHAnsi" w:hAnsiTheme="minorHAnsi" w:cstheme="minorHAnsi"/>
              </w:rPr>
              <w:t xml:space="preserve"> </w:t>
            </w:r>
            <w:r w:rsidR="002D3B50" w:rsidRPr="002D3B50">
              <w:rPr>
                <w:rFonts w:asciiTheme="minorHAnsi" w:hAnsiTheme="minorHAnsi" w:cstheme="minorHAnsi"/>
              </w:rPr>
              <w:t>and what section of the legislation relates to this?</w:t>
            </w:r>
            <w:r w:rsidR="002D3B50" w:rsidRPr="00376AA7">
              <w:rPr>
                <w:rFonts w:asciiTheme="minorHAnsi" w:hAnsiTheme="minorHAnsi" w:cstheme="minorHAnsi"/>
                <w:i/>
              </w:rPr>
              <w:t xml:space="preserve"> </w:t>
            </w:r>
            <w:r w:rsidRPr="00376AA7">
              <w:rPr>
                <w:rFonts w:asciiTheme="minorHAnsi" w:hAnsiTheme="minorHAnsi" w:cstheme="minorHAnsi"/>
                <w:i/>
              </w:rPr>
              <w:t xml:space="preserve"> </w:t>
            </w:r>
          </w:p>
        </w:tc>
      </w:tr>
      <w:tr w:rsidR="00DC2D90" w:rsidRPr="00376AA7" w14:paraId="5604412D" w14:textId="77777777" w:rsidTr="002D3B50">
        <w:trPr>
          <w:cantSplit/>
          <w:trHeight w:val="540"/>
        </w:trPr>
        <w:tc>
          <w:tcPr>
            <w:tcW w:w="9016" w:type="dxa"/>
            <w:gridSpan w:val="2"/>
            <w:shd w:val="clear" w:color="auto" w:fill="FFFFFF" w:themeFill="background1"/>
          </w:tcPr>
          <w:p w14:paraId="007F642A" w14:textId="77777777" w:rsidR="00DC2D90" w:rsidRPr="00376AA7" w:rsidRDefault="00DC2D90" w:rsidP="002D3B50">
            <w:pPr>
              <w:rPr>
                <w:rFonts w:asciiTheme="minorHAnsi" w:hAnsiTheme="minorHAnsi" w:cstheme="minorHAnsi"/>
              </w:rPr>
            </w:pPr>
          </w:p>
          <w:p w14:paraId="71CC300D" w14:textId="77777777" w:rsidR="00DC2D90" w:rsidRPr="00376AA7" w:rsidRDefault="00DC2D90" w:rsidP="002D3B50">
            <w:pPr>
              <w:rPr>
                <w:rFonts w:asciiTheme="minorHAnsi" w:hAnsiTheme="minorHAnsi" w:cstheme="minorHAnsi"/>
              </w:rPr>
            </w:pPr>
          </w:p>
          <w:p w14:paraId="415C56B6" w14:textId="77777777" w:rsidR="00DC2D90" w:rsidRPr="00376AA7" w:rsidRDefault="00DC2D90" w:rsidP="002D3B50">
            <w:pPr>
              <w:rPr>
                <w:rFonts w:asciiTheme="minorHAnsi" w:hAnsiTheme="minorHAnsi" w:cstheme="minorHAnsi"/>
              </w:rPr>
            </w:pPr>
          </w:p>
          <w:p w14:paraId="0E7764DA" w14:textId="77777777" w:rsidR="00DC2D90" w:rsidRPr="00376AA7" w:rsidRDefault="00DC2D90" w:rsidP="002D3B50">
            <w:pPr>
              <w:rPr>
                <w:rFonts w:asciiTheme="minorHAnsi" w:hAnsiTheme="minorHAnsi" w:cstheme="minorHAnsi"/>
              </w:rPr>
            </w:pPr>
          </w:p>
          <w:p w14:paraId="1564C5C8" w14:textId="77777777" w:rsidR="00DC2D90" w:rsidRPr="00376AA7" w:rsidRDefault="00DC2D90" w:rsidP="002D3B50">
            <w:pPr>
              <w:rPr>
                <w:rFonts w:asciiTheme="minorHAnsi" w:hAnsiTheme="minorHAnsi" w:cstheme="minorHAnsi"/>
              </w:rPr>
            </w:pPr>
          </w:p>
        </w:tc>
      </w:tr>
      <w:tr w:rsidR="00DC2D90" w:rsidRPr="00376AA7" w14:paraId="7F220C51" w14:textId="77777777" w:rsidTr="002D3B50">
        <w:trPr>
          <w:cantSplit/>
          <w:trHeight w:val="540"/>
        </w:trPr>
        <w:tc>
          <w:tcPr>
            <w:tcW w:w="9016" w:type="dxa"/>
            <w:gridSpan w:val="2"/>
            <w:shd w:val="clear" w:color="auto" w:fill="FFFFFF" w:themeFill="background1"/>
          </w:tcPr>
          <w:p w14:paraId="7C454C09"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0982FCAB" w14:textId="77777777" w:rsidR="00DC2D90" w:rsidRPr="00376AA7" w:rsidRDefault="00DC2D90" w:rsidP="002D3B50">
            <w:pPr>
              <w:spacing w:beforeLines="60" w:before="144" w:afterLines="60" w:after="144"/>
              <w:contextualSpacing/>
              <w:rPr>
                <w:rFonts w:asciiTheme="minorHAnsi" w:hAnsiTheme="minorHAnsi" w:cstheme="minorHAnsi"/>
              </w:rPr>
            </w:pPr>
          </w:p>
          <w:p w14:paraId="0123E84B" w14:textId="77777777" w:rsidR="00DC2D90" w:rsidRPr="00376AA7" w:rsidRDefault="00DC2D90" w:rsidP="002D3B50">
            <w:pPr>
              <w:spacing w:beforeLines="60" w:before="144" w:afterLines="60" w:after="144"/>
              <w:contextualSpacing/>
              <w:rPr>
                <w:rFonts w:asciiTheme="minorHAnsi" w:hAnsiTheme="minorHAnsi" w:cstheme="minorHAnsi"/>
              </w:rPr>
            </w:pPr>
          </w:p>
          <w:p w14:paraId="59933340" w14:textId="77777777" w:rsidR="00DC2D90" w:rsidRPr="00376AA7" w:rsidRDefault="00DC2D90" w:rsidP="002D3B50">
            <w:pPr>
              <w:rPr>
                <w:rFonts w:asciiTheme="minorHAnsi" w:hAnsiTheme="minorHAnsi" w:cstheme="minorHAnsi"/>
              </w:rPr>
            </w:pPr>
          </w:p>
        </w:tc>
      </w:tr>
      <w:tr w:rsidR="00DC2D90" w:rsidRPr="00376AA7" w14:paraId="17CDCCB4" w14:textId="77777777" w:rsidTr="002D3B50">
        <w:trPr>
          <w:cantSplit/>
        </w:trPr>
        <w:tc>
          <w:tcPr>
            <w:tcW w:w="9016" w:type="dxa"/>
            <w:gridSpan w:val="2"/>
            <w:shd w:val="clear" w:color="auto" w:fill="D9D9D9" w:themeFill="background1" w:themeFillShade="D9"/>
          </w:tcPr>
          <w:p w14:paraId="583F8492" w14:textId="77777777" w:rsidR="00DC2D90" w:rsidRPr="00376AA7" w:rsidRDefault="00DC2D90" w:rsidP="00DC2D9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t>In this case, do you consider that the worker is in breach – if so, why?  If not, why not?</w:t>
            </w:r>
          </w:p>
        </w:tc>
      </w:tr>
      <w:tr w:rsidR="00DC2D90" w:rsidRPr="00376AA7" w14:paraId="30C69905" w14:textId="77777777" w:rsidTr="002D3B50">
        <w:trPr>
          <w:cantSplit/>
          <w:trHeight w:val="1041"/>
        </w:trPr>
        <w:tc>
          <w:tcPr>
            <w:tcW w:w="9016" w:type="dxa"/>
            <w:gridSpan w:val="2"/>
          </w:tcPr>
          <w:p w14:paraId="4D32CBF0" w14:textId="77777777" w:rsidR="00DC2D90" w:rsidRPr="00376AA7" w:rsidRDefault="00DC2D90" w:rsidP="002D3B50">
            <w:pPr>
              <w:rPr>
                <w:rFonts w:asciiTheme="minorHAnsi" w:hAnsiTheme="minorHAnsi" w:cstheme="minorHAnsi"/>
              </w:rPr>
            </w:pPr>
          </w:p>
        </w:tc>
      </w:tr>
      <w:tr w:rsidR="00DC2D90" w:rsidRPr="00376AA7" w14:paraId="72A5E341" w14:textId="77777777" w:rsidTr="002D3B50">
        <w:trPr>
          <w:cantSplit/>
          <w:trHeight w:val="1041"/>
        </w:trPr>
        <w:tc>
          <w:tcPr>
            <w:tcW w:w="9016" w:type="dxa"/>
            <w:gridSpan w:val="2"/>
          </w:tcPr>
          <w:p w14:paraId="4DE91EB2"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034B7041" w14:textId="77777777" w:rsidR="00DC2D90" w:rsidRPr="00376AA7" w:rsidRDefault="00DC2D90" w:rsidP="002D3B50">
            <w:pPr>
              <w:spacing w:beforeLines="60" w:before="144" w:afterLines="60" w:after="144"/>
              <w:contextualSpacing/>
              <w:rPr>
                <w:rFonts w:asciiTheme="minorHAnsi" w:hAnsiTheme="minorHAnsi" w:cstheme="minorHAnsi"/>
              </w:rPr>
            </w:pPr>
          </w:p>
          <w:p w14:paraId="001E1C13" w14:textId="77777777" w:rsidR="00DC2D90" w:rsidRPr="00376AA7" w:rsidRDefault="00DC2D90" w:rsidP="002D3B50">
            <w:pPr>
              <w:spacing w:beforeLines="60" w:before="144" w:afterLines="60" w:after="144"/>
              <w:contextualSpacing/>
              <w:rPr>
                <w:rFonts w:asciiTheme="minorHAnsi" w:hAnsiTheme="minorHAnsi" w:cstheme="minorHAnsi"/>
              </w:rPr>
            </w:pPr>
          </w:p>
          <w:p w14:paraId="1E27A9B2" w14:textId="77777777" w:rsidR="00DC2D90" w:rsidRPr="00376AA7" w:rsidRDefault="00DC2D90" w:rsidP="002D3B50">
            <w:pPr>
              <w:rPr>
                <w:rFonts w:asciiTheme="minorHAnsi" w:hAnsiTheme="minorHAnsi" w:cstheme="minorHAnsi"/>
              </w:rPr>
            </w:pPr>
          </w:p>
        </w:tc>
      </w:tr>
      <w:tr w:rsidR="00DC2D90" w:rsidRPr="00376AA7" w14:paraId="28C6B08B" w14:textId="77777777" w:rsidTr="002D3B50">
        <w:trPr>
          <w:cantSplit/>
        </w:trPr>
        <w:tc>
          <w:tcPr>
            <w:tcW w:w="9016" w:type="dxa"/>
            <w:gridSpan w:val="2"/>
            <w:shd w:val="clear" w:color="auto" w:fill="D9D9D9" w:themeFill="background1" w:themeFillShade="D9"/>
          </w:tcPr>
          <w:p w14:paraId="73C481CB" w14:textId="5736D6CF" w:rsidR="002D3B50" w:rsidRDefault="002D3B50" w:rsidP="00DC2D90">
            <w:pPr>
              <w:pStyle w:val="ListParagraph"/>
              <w:keepNext/>
              <w:numPr>
                <w:ilvl w:val="0"/>
                <w:numId w:val="28"/>
              </w:numPr>
              <w:spacing w:before="0"/>
              <w:ind w:left="714" w:hanging="357"/>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 xml:space="preserve">What do you think about the Supervisor’s comments?  </w:t>
            </w:r>
          </w:p>
          <w:p w14:paraId="610C1D23" w14:textId="3C131426" w:rsidR="00DC2D90" w:rsidRPr="00376AA7" w:rsidRDefault="00DC2D90" w:rsidP="002D3B50">
            <w:pPr>
              <w:pStyle w:val="ListParagraph"/>
              <w:keepNext/>
              <w:numPr>
                <w:ilvl w:val="0"/>
                <w:numId w:val="39"/>
              </w:numPr>
              <w:spacing w:before="0"/>
              <w:rPr>
                <w:rFonts w:asciiTheme="minorHAnsi" w:hAnsiTheme="minorHAnsi" w:cstheme="minorHAnsi"/>
              </w:rPr>
            </w:pPr>
            <w:r w:rsidRPr="00376AA7">
              <w:rPr>
                <w:rFonts w:asciiTheme="minorHAnsi" w:hAnsiTheme="minorHAnsi" w:cstheme="minorHAnsi"/>
              </w:rPr>
              <w:t>How will you investigate this situation?</w:t>
            </w:r>
          </w:p>
        </w:tc>
      </w:tr>
      <w:tr w:rsidR="00DC2D90" w:rsidRPr="00376AA7" w14:paraId="7503F57F" w14:textId="77777777" w:rsidTr="002D3B50">
        <w:trPr>
          <w:cantSplit/>
          <w:trHeight w:val="1067"/>
        </w:trPr>
        <w:tc>
          <w:tcPr>
            <w:tcW w:w="9016" w:type="dxa"/>
            <w:gridSpan w:val="2"/>
          </w:tcPr>
          <w:p w14:paraId="696F7C64" w14:textId="77777777" w:rsidR="00DC2D90" w:rsidRPr="00376AA7" w:rsidRDefault="00DC2D90" w:rsidP="002D3B50">
            <w:pPr>
              <w:rPr>
                <w:rFonts w:asciiTheme="minorHAnsi" w:hAnsiTheme="minorHAnsi" w:cstheme="minorHAnsi"/>
              </w:rPr>
            </w:pPr>
          </w:p>
        </w:tc>
      </w:tr>
      <w:tr w:rsidR="00DC2D90" w:rsidRPr="00376AA7" w14:paraId="275558AD" w14:textId="77777777" w:rsidTr="002D3B50">
        <w:trPr>
          <w:cantSplit/>
          <w:trHeight w:val="1067"/>
        </w:trPr>
        <w:tc>
          <w:tcPr>
            <w:tcW w:w="9016" w:type="dxa"/>
            <w:gridSpan w:val="2"/>
          </w:tcPr>
          <w:p w14:paraId="33EDFBEE"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BE6976D" w14:textId="77777777" w:rsidR="00DC2D90" w:rsidRPr="00376AA7" w:rsidRDefault="00DC2D90" w:rsidP="002D3B50">
            <w:pPr>
              <w:spacing w:beforeLines="60" w:before="144" w:afterLines="60" w:after="144"/>
              <w:contextualSpacing/>
              <w:rPr>
                <w:rFonts w:asciiTheme="minorHAnsi" w:hAnsiTheme="minorHAnsi" w:cstheme="minorHAnsi"/>
              </w:rPr>
            </w:pPr>
          </w:p>
          <w:p w14:paraId="684C12C0" w14:textId="77777777" w:rsidR="00DC2D90" w:rsidRPr="00376AA7" w:rsidRDefault="00DC2D90" w:rsidP="002D3B50">
            <w:pPr>
              <w:spacing w:beforeLines="60" w:before="144" w:afterLines="60" w:after="144"/>
              <w:contextualSpacing/>
              <w:rPr>
                <w:rFonts w:asciiTheme="minorHAnsi" w:hAnsiTheme="minorHAnsi" w:cstheme="minorHAnsi"/>
              </w:rPr>
            </w:pPr>
          </w:p>
          <w:p w14:paraId="49784E01" w14:textId="77777777" w:rsidR="00DC2D90" w:rsidRPr="00376AA7" w:rsidRDefault="00DC2D90" w:rsidP="002D3B50">
            <w:pPr>
              <w:rPr>
                <w:rFonts w:asciiTheme="minorHAnsi" w:hAnsiTheme="minorHAnsi" w:cstheme="minorHAnsi"/>
              </w:rPr>
            </w:pPr>
          </w:p>
        </w:tc>
      </w:tr>
      <w:tr w:rsidR="00DC2D90" w:rsidRPr="00376AA7" w14:paraId="44594618" w14:textId="77777777" w:rsidTr="002D3B50">
        <w:trPr>
          <w:cantSplit/>
        </w:trPr>
        <w:tc>
          <w:tcPr>
            <w:tcW w:w="9016" w:type="dxa"/>
            <w:gridSpan w:val="2"/>
            <w:shd w:val="clear" w:color="auto" w:fill="D9D9D9" w:themeFill="background1" w:themeFillShade="D9"/>
          </w:tcPr>
          <w:p w14:paraId="1037B64C" w14:textId="273FD05A" w:rsidR="00DC2D90" w:rsidRPr="00376AA7" w:rsidRDefault="00DC2D90" w:rsidP="002D3B50">
            <w:pPr>
              <w:pStyle w:val="ListParagraph"/>
              <w:keepNext/>
              <w:numPr>
                <w:ilvl w:val="0"/>
                <w:numId w:val="28"/>
              </w:numPr>
              <w:spacing w:before="0"/>
              <w:rPr>
                <w:rFonts w:asciiTheme="minorHAnsi" w:hAnsiTheme="minorHAnsi" w:cstheme="minorHAnsi"/>
              </w:rPr>
            </w:pPr>
            <w:r w:rsidRPr="00376AA7">
              <w:rPr>
                <w:rFonts w:asciiTheme="minorHAnsi" w:hAnsiTheme="minorHAnsi" w:cstheme="minorHAnsi"/>
              </w:rPr>
              <w:t>Do you think you will need to contact the workers’ compensation insurer?  Why?</w:t>
            </w:r>
          </w:p>
        </w:tc>
      </w:tr>
      <w:tr w:rsidR="00DC2D90" w:rsidRPr="00376AA7" w14:paraId="2DEA5E54" w14:textId="77777777" w:rsidTr="002D3B50">
        <w:trPr>
          <w:cantSplit/>
          <w:trHeight w:val="871"/>
        </w:trPr>
        <w:tc>
          <w:tcPr>
            <w:tcW w:w="9016" w:type="dxa"/>
            <w:gridSpan w:val="2"/>
          </w:tcPr>
          <w:p w14:paraId="2FE2E14F" w14:textId="77777777" w:rsidR="00DC2D90" w:rsidRPr="00376AA7" w:rsidRDefault="00DC2D90" w:rsidP="002D3B50">
            <w:pPr>
              <w:rPr>
                <w:rFonts w:asciiTheme="minorHAnsi" w:hAnsiTheme="minorHAnsi" w:cstheme="minorHAnsi"/>
              </w:rPr>
            </w:pPr>
          </w:p>
        </w:tc>
      </w:tr>
      <w:tr w:rsidR="00DC2D90" w:rsidRPr="00376AA7" w14:paraId="1C8C87A1" w14:textId="77777777" w:rsidTr="002D3B50">
        <w:trPr>
          <w:cantSplit/>
          <w:trHeight w:val="871"/>
        </w:trPr>
        <w:tc>
          <w:tcPr>
            <w:tcW w:w="9016" w:type="dxa"/>
            <w:gridSpan w:val="2"/>
          </w:tcPr>
          <w:p w14:paraId="13319310"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6FE3786B" w14:textId="77777777" w:rsidR="00DC2D90" w:rsidRPr="00376AA7" w:rsidRDefault="00DC2D90" w:rsidP="002D3B50">
            <w:pPr>
              <w:spacing w:beforeLines="60" w:before="144" w:afterLines="60" w:after="144"/>
              <w:contextualSpacing/>
              <w:rPr>
                <w:rFonts w:asciiTheme="minorHAnsi" w:hAnsiTheme="minorHAnsi" w:cstheme="minorHAnsi"/>
              </w:rPr>
            </w:pPr>
          </w:p>
          <w:p w14:paraId="048F9623" w14:textId="77777777" w:rsidR="00DC2D90" w:rsidRPr="00376AA7" w:rsidRDefault="00DC2D90" w:rsidP="002D3B50">
            <w:pPr>
              <w:spacing w:beforeLines="60" w:before="144" w:afterLines="60" w:after="144"/>
              <w:contextualSpacing/>
              <w:rPr>
                <w:rFonts w:asciiTheme="minorHAnsi" w:hAnsiTheme="minorHAnsi" w:cstheme="minorHAnsi"/>
              </w:rPr>
            </w:pPr>
          </w:p>
          <w:p w14:paraId="137F7A89" w14:textId="77777777" w:rsidR="00DC2D90" w:rsidRPr="00376AA7" w:rsidRDefault="00DC2D90" w:rsidP="002D3B50">
            <w:pPr>
              <w:rPr>
                <w:rFonts w:asciiTheme="minorHAnsi" w:hAnsiTheme="minorHAnsi" w:cstheme="minorHAnsi"/>
              </w:rPr>
            </w:pPr>
          </w:p>
        </w:tc>
      </w:tr>
      <w:tr w:rsidR="00DC2D90" w:rsidRPr="00376AA7" w14:paraId="3A28DF75" w14:textId="77777777" w:rsidTr="002D3B50">
        <w:trPr>
          <w:cantSplit/>
        </w:trPr>
        <w:tc>
          <w:tcPr>
            <w:tcW w:w="9016" w:type="dxa"/>
            <w:gridSpan w:val="2"/>
            <w:shd w:val="clear" w:color="auto" w:fill="D9D9D9" w:themeFill="background1" w:themeFillShade="D9"/>
          </w:tcPr>
          <w:p w14:paraId="563BE542" w14:textId="03FD07E3" w:rsidR="00DC2D90" w:rsidRPr="002D3B50" w:rsidRDefault="00DC2D90" w:rsidP="002D3B50">
            <w:pPr>
              <w:pStyle w:val="ListParagraph"/>
              <w:keepNext/>
              <w:numPr>
                <w:ilvl w:val="0"/>
                <w:numId w:val="28"/>
              </w:numPr>
              <w:rPr>
                <w:rFonts w:asciiTheme="minorHAnsi" w:hAnsiTheme="minorHAnsi" w:cstheme="minorHAnsi"/>
              </w:rPr>
            </w:pPr>
            <w:r w:rsidRPr="002D3B50">
              <w:rPr>
                <w:rFonts w:asciiTheme="minorHAnsi" w:hAnsiTheme="minorHAnsi" w:cstheme="minorHAnsi"/>
              </w:rPr>
              <w:lastRenderedPageBreak/>
              <w:t>When you contact the doctor, she advises that a skin rash, once it has occurred through purely physical causes, can re-emerge due to emotional imbalance and depression.  The doctor is unable to say whether this is the case for the worker, but it is a possibility.</w:t>
            </w:r>
          </w:p>
          <w:p w14:paraId="52D6F08A" w14:textId="77777777" w:rsidR="00DC2D90" w:rsidRPr="00376AA7" w:rsidRDefault="00DC2D90" w:rsidP="002D3B50">
            <w:pPr>
              <w:pStyle w:val="ListParagraph"/>
              <w:keepNext/>
              <w:rPr>
                <w:rFonts w:asciiTheme="minorHAnsi" w:hAnsiTheme="minorHAnsi" w:cstheme="minorHAnsi"/>
              </w:rPr>
            </w:pPr>
          </w:p>
          <w:p w14:paraId="1AD6B6A0" w14:textId="6E0EA904" w:rsidR="00DC2D90" w:rsidRPr="00376AA7" w:rsidRDefault="00DC2D90" w:rsidP="002D3B50">
            <w:pPr>
              <w:pStyle w:val="ListParagraph"/>
              <w:keepNext/>
              <w:rPr>
                <w:rFonts w:asciiTheme="minorHAnsi" w:hAnsiTheme="minorHAnsi" w:cstheme="minorHAnsi"/>
              </w:rPr>
            </w:pPr>
            <w:r w:rsidRPr="00376AA7">
              <w:rPr>
                <w:rFonts w:asciiTheme="minorHAnsi" w:hAnsiTheme="minorHAnsi" w:cstheme="minorHAnsi"/>
              </w:rPr>
              <w:t xml:space="preserve">How can you investigate whether the worker’s re-emergence of the </w:t>
            </w:r>
            <w:proofErr w:type="spellStart"/>
            <w:r w:rsidRPr="00376AA7">
              <w:rPr>
                <w:rFonts w:asciiTheme="minorHAnsi" w:hAnsiTheme="minorHAnsi" w:cstheme="minorHAnsi"/>
              </w:rPr>
              <w:t>rash</w:t>
            </w:r>
            <w:proofErr w:type="spellEnd"/>
            <w:r w:rsidRPr="00376AA7">
              <w:rPr>
                <w:rFonts w:asciiTheme="minorHAnsi" w:hAnsiTheme="minorHAnsi" w:cstheme="minorHAnsi"/>
              </w:rPr>
              <w:t xml:space="preserve"> was caused by </w:t>
            </w:r>
            <w:r w:rsidR="002D3B50">
              <w:rPr>
                <w:rFonts w:asciiTheme="minorHAnsi" w:hAnsiTheme="minorHAnsi" w:cstheme="minorHAnsi"/>
              </w:rPr>
              <w:t xml:space="preserve">environmental </w:t>
            </w:r>
            <w:r w:rsidRPr="00376AA7">
              <w:rPr>
                <w:rFonts w:asciiTheme="minorHAnsi" w:hAnsiTheme="minorHAnsi" w:cstheme="minorHAnsi"/>
              </w:rPr>
              <w:t>causes</w:t>
            </w:r>
            <w:r w:rsidR="002D3B50">
              <w:rPr>
                <w:rFonts w:asciiTheme="minorHAnsi" w:hAnsiTheme="minorHAnsi" w:cstheme="minorHAnsi"/>
              </w:rPr>
              <w:t xml:space="preserve"> in the workplace</w:t>
            </w:r>
            <w:r w:rsidRPr="00376AA7">
              <w:rPr>
                <w:rFonts w:asciiTheme="minorHAnsi" w:hAnsiTheme="minorHAnsi" w:cstheme="minorHAnsi"/>
              </w:rPr>
              <w:t xml:space="preserve">? </w:t>
            </w:r>
            <w:r w:rsidRPr="00376AA7">
              <w:rPr>
                <w:rFonts w:asciiTheme="minorHAnsi" w:hAnsiTheme="minorHAnsi" w:cstheme="minorHAnsi"/>
                <w:i/>
              </w:rPr>
              <w:t xml:space="preserve">Hint – what </w:t>
            </w:r>
            <w:r w:rsidR="002D3B50">
              <w:rPr>
                <w:rFonts w:asciiTheme="minorHAnsi" w:hAnsiTheme="minorHAnsi" w:cstheme="minorHAnsi"/>
                <w:i/>
              </w:rPr>
              <w:t xml:space="preserve">workplace </w:t>
            </w:r>
            <w:r w:rsidRPr="00376AA7">
              <w:rPr>
                <w:rFonts w:asciiTheme="minorHAnsi" w:hAnsiTheme="minorHAnsi" w:cstheme="minorHAnsi"/>
                <w:i/>
              </w:rPr>
              <w:t xml:space="preserve">investigations can be utilised? We need to rule in or out the </w:t>
            </w:r>
            <w:r w:rsidR="002D3B50">
              <w:rPr>
                <w:rFonts w:asciiTheme="minorHAnsi" w:hAnsiTheme="minorHAnsi" w:cstheme="minorHAnsi"/>
                <w:i/>
              </w:rPr>
              <w:t>environmental exposure</w:t>
            </w:r>
            <w:r w:rsidRPr="00376AA7">
              <w:rPr>
                <w:rFonts w:asciiTheme="minorHAnsi" w:hAnsiTheme="minorHAnsi" w:cstheme="minorHAnsi"/>
                <w:i/>
              </w:rPr>
              <w:t xml:space="preserve"> causes.</w:t>
            </w:r>
          </w:p>
        </w:tc>
      </w:tr>
      <w:tr w:rsidR="00DC2D90" w:rsidRPr="00376AA7" w14:paraId="2EF6B7D1" w14:textId="77777777" w:rsidTr="002D3B50">
        <w:trPr>
          <w:cantSplit/>
          <w:trHeight w:val="832"/>
        </w:trPr>
        <w:tc>
          <w:tcPr>
            <w:tcW w:w="9016" w:type="dxa"/>
            <w:gridSpan w:val="2"/>
          </w:tcPr>
          <w:p w14:paraId="4D116258" w14:textId="77777777" w:rsidR="00DC2D90" w:rsidRPr="00376AA7" w:rsidRDefault="00DC2D90" w:rsidP="002D3B50">
            <w:pPr>
              <w:rPr>
                <w:rFonts w:asciiTheme="minorHAnsi" w:hAnsiTheme="minorHAnsi" w:cstheme="minorHAnsi"/>
              </w:rPr>
            </w:pPr>
          </w:p>
        </w:tc>
      </w:tr>
      <w:tr w:rsidR="00DC2D90" w:rsidRPr="00376AA7" w14:paraId="605767A9" w14:textId="77777777" w:rsidTr="002D3B50">
        <w:trPr>
          <w:cantSplit/>
          <w:trHeight w:val="832"/>
        </w:trPr>
        <w:tc>
          <w:tcPr>
            <w:tcW w:w="9016" w:type="dxa"/>
            <w:gridSpan w:val="2"/>
          </w:tcPr>
          <w:p w14:paraId="49F68B57"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24C6E36" w14:textId="77777777" w:rsidR="00DC2D90" w:rsidRPr="00376AA7" w:rsidRDefault="00DC2D90" w:rsidP="002D3B50">
            <w:pPr>
              <w:spacing w:beforeLines="60" w:before="144" w:afterLines="60" w:after="144"/>
              <w:contextualSpacing/>
              <w:rPr>
                <w:rFonts w:asciiTheme="minorHAnsi" w:hAnsiTheme="minorHAnsi" w:cstheme="minorHAnsi"/>
              </w:rPr>
            </w:pPr>
          </w:p>
          <w:p w14:paraId="192CCCC9" w14:textId="77777777" w:rsidR="00DC2D90" w:rsidRPr="00376AA7" w:rsidRDefault="00DC2D90" w:rsidP="002D3B50">
            <w:pPr>
              <w:spacing w:beforeLines="60" w:before="144" w:afterLines="60" w:after="144"/>
              <w:contextualSpacing/>
              <w:rPr>
                <w:rFonts w:asciiTheme="minorHAnsi" w:hAnsiTheme="minorHAnsi" w:cstheme="minorHAnsi"/>
              </w:rPr>
            </w:pPr>
          </w:p>
          <w:p w14:paraId="66B8F337" w14:textId="77777777" w:rsidR="00DC2D90" w:rsidRPr="00376AA7" w:rsidRDefault="00DC2D90" w:rsidP="002D3B50">
            <w:pPr>
              <w:rPr>
                <w:rFonts w:asciiTheme="minorHAnsi" w:hAnsiTheme="minorHAnsi" w:cstheme="minorHAnsi"/>
              </w:rPr>
            </w:pPr>
          </w:p>
        </w:tc>
      </w:tr>
      <w:tr w:rsidR="00DC2D90" w:rsidRPr="00376AA7" w14:paraId="2891D8DB" w14:textId="77777777" w:rsidTr="002D3B50">
        <w:trPr>
          <w:cantSplit/>
        </w:trPr>
        <w:tc>
          <w:tcPr>
            <w:tcW w:w="9016" w:type="dxa"/>
            <w:gridSpan w:val="2"/>
            <w:shd w:val="clear" w:color="auto" w:fill="D9D9D9" w:themeFill="background1" w:themeFillShade="D9"/>
          </w:tcPr>
          <w:p w14:paraId="1430A0B4" w14:textId="1ADED2FA" w:rsidR="00DC2D90" w:rsidRPr="00376AA7" w:rsidRDefault="00DC2D90" w:rsidP="002D3B50">
            <w:pPr>
              <w:pStyle w:val="ListParagraph"/>
              <w:keepNext/>
              <w:numPr>
                <w:ilvl w:val="0"/>
                <w:numId w:val="28"/>
              </w:numPr>
              <w:spacing w:before="0"/>
              <w:rPr>
                <w:rFonts w:asciiTheme="minorHAnsi" w:hAnsiTheme="minorHAnsi" w:cstheme="minorHAnsi"/>
              </w:rPr>
            </w:pPr>
            <w:r w:rsidRPr="00376AA7">
              <w:rPr>
                <w:rFonts w:asciiTheme="minorHAnsi" w:hAnsiTheme="minorHAnsi" w:cstheme="minorHAnsi"/>
              </w:rPr>
              <w:t xml:space="preserve">After investigation, you can find no reason for the worker’s rash to re-emerge through </w:t>
            </w:r>
            <w:r w:rsidR="002D3B50">
              <w:rPr>
                <w:rFonts w:asciiTheme="minorHAnsi" w:hAnsiTheme="minorHAnsi" w:cstheme="minorHAnsi"/>
              </w:rPr>
              <w:t>environmental</w:t>
            </w:r>
            <w:r w:rsidRPr="00376AA7">
              <w:rPr>
                <w:rFonts w:asciiTheme="minorHAnsi" w:hAnsiTheme="minorHAnsi" w:cstheme="minorHAnsi"/>
              </w:rPr>
              <w:t xml:space="preserve"> causes.  Who do you notify of this?</w:t>
            </w:r>
          </w:p>
        </w:tc>
      </w:tr>
      <w:tr w:rsidR="00DC2D90" w:rsidRPr="00376AA7" w14:paraId="70327BAF" w14:textId="77777777" w:rsidTr="002D3B50">
        <w:trPr>
          <w:cantSplit/>
          <w:trHeight w:val="894"/>
        </w:trPr>
        <w:tc>
          <w:tcPr>
            <w:tcW w:w="9016" w:type="dxa"/>
            <w:gridSpan w:val="2"/>
          </w:tcPr>
          <w:p w14:paraId="7E391DA0" w14:textId="77777777" w:rsidR="00DC2D90" w:rsidRPr="00376AA7" w:rsidRDefault="00DC2D90" w:rsidP="002D3B50">
            <w:pPr>
              <w:rPr>
                <w:rFonts w:asciiTheme="minorHAnsi" w:hAnsiTheme="minorHAnsi" w:cstheme="minorHAnsi"/>
              </w:rPr>
            </w:pPr>
          </w:p>
        </w:tc>
      </w:tr>
      <w:tr w:rsidR="00DC2D90" w:rsidRPr="00376AA7" w14:paraId="1CD7B8E3" w14:textId="77777777" w:rsidTr="002D3B50">
        <w:trPr>
          <w:cantSplit/>
          <w:trHeight w:val="894"/>
        </w:trPr>
        <w:tc>
          <w:tcPr>
            <w:tcW w:w="9016" w:type="dxa"/>
            <w:gridSpan w:val="2"/>
          </w:tcPr>
          <w:p w14:paraId="5BBFCC7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68135CEC" w14:textId="77777777" w:rsidR="00DC2D90" w:rsidRPr="00376AA7" w:rsidRDefault="00DC2D90" w:rsidP="002D3B50">
            <w:pPr>
              <w:spacing w:beforeLines="60" w:before="144" w:afterLines="60" w:after="144"/>
              <w:contextualSpacing/>
              <w:rPr>
                <w:rFonts w:asciiTheme="minorHAnsi" w:hAnsiTheme="minorHAnsi" w:cstheme="minorHAnsi"/>
              </w:rPr>
            </w:pPr>
          </w:p>
          <w:p w14:paraId="49E0C152" w14:textId="77777777" w:rsidR="00DC2D90" w:rsidRPr="00376AA7" w:rsidRDefault="00DC2D90" w:rsidP="002D3B50">
            <w:pPr>
              <w:spacing w:beforeLines="60" w:before="144" w:afterLines="60" w:after="144"/>
              <w:contextualSpacing/>
              <w:rPr>
                <w:rFonts w:asciiTheme="minorHAnsi" w:hAnsiTheme="minorHAnsi" w:cstheme="minorHAnsi"/>
              </w:rPr>
            </w:pPr>
          </w:p>
          <w:p w14:paraId="4E653CBB" w14:textId="77777777" w:rsidR="00DC2D90" w:rsidRPr="00376AA7" w:rsidRDefault="00DC2D90" w:rsidP="002D3B50">
            <w:pPr>
              <w:rPr>
                <w:rFonts w:asciiTheme="minorHAnsi" w:hAnsiTheme="minorHAnsi" w:cstheme="minorHAnsi"/>
              </w:rPr>
            </w:pPr>
          </w:p>
        </w:tc>
      </w:tr>
      <w:tr w:rsidR="00DC2D90" w:rsidRPr="00376AA7" w14:paraId="66376EEB" w14:textId="77777777" w:rsidTr="002D3B50">
        <w:trPr>
          <w:cantSplit/>
        </w:trPr>
        <w:tc>
          <w:tcPr>
            <w:tcW w:w="9016" w:type="dxa"/>
            <w:gridSpan w:val="2"/>
            <w:shd w:val="clear" w:color="auto" w:fill="D9D9D9" w:themeFill="background1" w:themeFillShade="D9"/>
          </w:tcPr>
          <w:p w14:paraId="1ADCA5F9" w14:textId="77777777" w:rsidR="00DC2D90" w:rsidRPr="00376AA7" w:rsidRDefault="00DC2D90" w:rsidP="002D3B5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t>Expert advice indicates the worker’s problem is psychological and could have been caused by the workplace culture on site and the attitude of the site supervisor.</w:t>
            </w:r>
          </w:p>
          <w:p w14:paraId="1DD7FC34" w14:textId="77777777" w:rsidR="00DC2D90" w:rsidRPr="00376AA7" w:rsidRDefault="00DC2D90" w:rsidP="002D3B50">
            <w:pPr>
              <w:pStyle w:val="ListParagraph"/>
              <w:keepNext/>
              <w:rPr>
                <w:rFonts w:asciiTheme="minorHAnsi" w:hAnsiTheme="minorHAnsi" w:cstheme="minorHAnsi"/>
              </w:rPr>
            </w:pPr>
          </w:p>
          <w:p w14:paraId="01F319F5" w14:textId="77777777" w:rsidR="00DC2D90" w:rsidRPr="00376AA7" w:rsidRDefault="00DC2D90" w:rsidP="002D3B50">
            <w:pPr>
              <w:pStyle w:val="ListParagraph"/>
              <w:keepNext/>
              <w:rPr>
                <w:rFonts w:asciiTheme="minorHAnsi" w:hAnsiTheme="minorHAnsi" w:cstheme="minorHAnsi"/>
              </w:rPr>
            </w:pPr>
            <w:r w:rsidRPr="00376AA7">
              <w:rPr>
                <w:rFonts w:asciiTheme="minorHAnsi" w:hAnsiTheme="minorHAnsi" w:cstheme="minorHAnsi"/>
              </w:rPr>
              <w:t>Will you need to investigate whether the employer could be in breach of their workplace obligations? (yes/no)</w:t>
            </w:r>
          </w:p>
        </w:tc>
      </w:tr>
      <w:tr w:rsidR="00DC2D90" w:rsidRPr="00376AA7" w14:paraId="6181209D" w14:textId="77777777" w:rsidTr="002D3B50">
        <w:trPr>
          <w:cantSplit/>
          <w:trHeight w:val="383"/>
        </w:trPr>
        <w:tc>
          <w:tcPr>
            <w:tcW w:w="9016" w:type="dxa"/>
            <w:gridSpan w:val="2"/>
          </w:tcPr>
          <w:p w14:paraId="781894A2" w14:textId="77777777" w:rsidR="00DC2D90" w:rsidRDefault="00DC2D90" w:rsidP="002D3B50">
            <w:pPr>
              <w:rPr>
                <w:rFonts w:asciiTheme="minorHAnsi" w:hAnsiTheme="minorHAnsi" w:cstheme="minorHAnsi"/>
              </w:rPr>
            </w:pPr>
          </w:p>
          <w:p w14:paraId="5C8E8B96" w14:textId="77777777" w:rsidR="00292A4F" w:rsidRDefault="00292A4F" w:rsidP="002D3B50">
            <w:pPr>
              <w:rPr>
                <w:rFonts w:asciiTheme="minorHAnsi" w:hAnsiTheme="minorHAnsi" w:cstheme="minorHAnsi"/>
              </w:rPr>
            </w:pPr>
          </w:p>
          <w:p w14:paraId="573E2405" w14:textId="77777777" w:rsidR="00292A4F" w:rsidRDefault="00292A4F" w:rsidP="002D3B50">
            <w:pPr>
              <w:rPr>
                <w:rFonts w:asciiTheme="minorHAnsi" w:hAnsiTheme="minorHAnsi" w:cstheme="minorHAnsi"/>
              </w:rPr>
            </w:pPr>
          </w:p>
          <w:p w14:paraId="77A71FF0" w14:textId="638DF007" w:rsidR="00292A4F" w:rsidRPr="00376AA7" w:rsidRDefault="00292A4F" w:rsidP="002D3B50">
            <w:pPr>
              <w:rPr>
                <w:rFonts w:asciiTheme="minorHAnsi" w:hAnsiTheme="minorHAnsi" w:cstheme="minorHAnsi"/>
              </w:rPr>
            </w:pPr>
          </w:p>
        </w:tc>
      </w:tr>
      <w:tr w:rsidR="00DC2D90" w:rsidRPr="00376AA7" w14:paraId="5A0F6323" w14:textId="77777777" w:rsidTr="002D3B50">
        <w:trPr>
          <w:cantSplit/>
          <w:trHeight w:val="383"/>
        </w:trPr>
        <w:tc>
          <w:tcPr>
            <w:tcW w:w="9016" w:type="dxa"/>
            <w:gridSpan w:val="2"/>
          </w:tcPr>
          <w:p w14:paraId="31CD0C90"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267CEE0" w14:textId="77777777" w:rsidR="00DC2D90" w:rsidRPr="00376AA7" w:rsidRDefault="00DC2D90" w:rsidP="002D3B50">
            <w:pPr>
              <w:spacing w:beforeLines="60" w:before="144" w:afterLines="60" w:after="144"/>
              <w:contextualSpacing/>
              <w:rPr>
                <w:rFonts w:asciiTheme="minorHAnsi" w:hAnsiTheme="minorHAnsi" w:cstheme="minorHAnsi"/>
              </w:rPr>
            </w:pPr>
          </w:p>
          <w:p w14:paraId="037823B2" w14:textId="77777777" w:rsidR="00DC2D90" w:rsidRPr="00376AA7" w:rsidRDefault="00DC2D90" w:rsidP="002D3B50">
            <w:pPr>
              <w:spacing w:beforeLines="60" w:before="144" w:afterLines="60" w:after="144"/>
              <w:contextualSpacing/>
              <w:rPr>
                <w:rFonts w:asciiTheme="minorHAnsi" w:hAnsiTheme="minorHAnsi" w:cstheme="minorHAnsi"/>
              </w:rPr>
            </w:pPr>
          </w:p>
          <w:p w14:paraId="32FE1F9C" w14:textId="77777777" w:rsidR="00DC2D90" w:rsidRPr="00376AA7" w:rsidRDefault="00DC2D90" w:rsidP="002D3B50">
            <w:pPr>
              <w:rPr>
                <w:rFonts w:asciiTheme="minorHAnsi" w:hAnsiTheme="minorHAnsi" w:cstheme="minorHAnsi"/>
              </w:rPr>
            </w:pPr>
          </w:p>
        </w:tc>
      </w:tr>
      <w:tr w:rsidR="00DC2D90" w:rsidRPr="00376AA7" w14:paraId="0E933638" w14:textId="77777777" w:rsidTr="002D3B50">
        <w:trPr>
          <w:cantSplit/>
        </w:trPr>
        <w:tc>
          <w:tcPr>
            <w:tcW w:w="9016" w:type="dxa"/>
            <w:gridSpan w:val="2"/>
            <w:shd w:val="clear" w:color="auto" w:fill="D9D9D9" w:themeFill="background1" w:themeFillShade="D9"/>
          </w:tcPr>
          <w:p w14:paraId="1B5B09C9" w14:textId="77777777" w:rsidR="00DC2D90" w:rsidRPr="00376AA7" w:rsidRDefault="00DC2D90" w:rsidP="002D3B5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t>On further investigation, you find that, during the rehabilitation period, other workers taunted the injured worker and this was ignored by the site supervisor.  Why is this a breach of the employer’s obligations?</w:t>
            </w:r>
          </w:p>
        </w:tc>
      </w:tr>
      <w:tr w:rsidR="00DC2D90" w:rsidRPr="00376AA7" w14:paraId="7F3159C2" w14:textId="77777777" w:rsidTr="002D3B50">
        <w:trPr>
          <w:cantSplit/>
          <w:trHeight w:val="1045"/>
        </w:trPr>
        <w:tc>
          <w:tcPr>
            <w:tcW w:w="9016" w:type="dxa"/>
            <w:gridSpan w:val="2"/>
          </w:tcPr>
          <w:p w14:paraId="4093BFC9" w14:textId="77777777" w:rsidR="00DC2D90" w:rsidRPr="00376AA7" w:rsidRDefault="00DC2D90" w:rsidP="002D3B50">
            <w:pPr>
              <w:rPr>
                <w:rFonts w:asciiTheme="minorHAnsi" w:hAnsiTheme="minorHAnsi" w:cstheme="minorHAnsi"/>
              </w:rPr>
            </w:pPr>
          </w:p>
        </w:tc>
      </w:tr>
      <w:tr w:rsidR="00DC2D90" w:rsidRPr="00376AA7" w14:paraId="4474DEB4" w14:textId="77777777" w:rsidTr="002D3B50">
        <w:trPr>
          <w:cantSplit/>
          <w:trHeight w:val="1045"/>
        </w:trPr>
        <w:tc>
          <w:tcPr>
            <w:tcW w:w="9016" w:type="dxa"/>
            <w:gridSpan w:val="2"/>
          </w:tcPr>
          <w:p w14:paraId="000B16C3" w14:textId="4F55E6C0" w:rsidR="00DC2D90" w:rsidRPr="00376AA7" w:rsidRDefault="00DC2D90" w:rsidP="00292A4F">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tc>
      </w:tr>
      <w:tr w:rsidR="00DC2D90" w:rsidRPr="00376AA7" w14:paraId="096B440F" w14:textId="77777777" w:rsidTr="002D3B50">
        <w:trPr>
          <w:cantSplit/>
        </w:trPr>
        <w:tc>
          <w:tcPr>
            <w:tcW w:w="9016" w:type="dxa"/>
            <w:gridSpan w:val="2"/>
            <w:shd w:val="clear" w:color="auto" w:fill="D9D9D9" w:themeFill="background1" w:themeFillShade="D9"/>
          </w:tcPr>
          <w:p w14:paraId="58818C8A" w14:textId="54A09DDC" w:rsidR="002D3B50" w:rsidRDefault="00716DEB" w:rsidP="002D3B50">
            <w:pPr>
              <w:pStyle w:val="ListParagraph"/>
              <w:keepNext/>
              <w:numPr>
                <w:ilvl w:val="0"/>
                <w:numId w:val="28"/>
              </w:numPr>
              <w:spacing w:before="0"/>
              <w:rPr>
                <w:rFonts w:asciiTheme="minorHAnsi" w:hAnsiTheme="minorHAnsi" w:cstheme="minorHAnsi"/>
              </w:rPr>
            </w:pPr>
            <w:r>
              <w:rPr>
                <w:rFonts w:asciiTheme="minorHAnsi" w:hAnsiTheme="minorHAnsi" w:cstheme="minorHAnsi"/>
              </w:rPr>
              <w:lastRenderedPageBreak/>
              <w:t>a</w:t>
            </w:r>
            <w:r w:rsidR="002D3B50">
              <w:rPr>
                <w:rFonts w:asciiTheme="minorHAnsi" w:hAnsiTheme="minorHAnsi" w:cstheme="minorHAnsi"/>
              </w:rPr>
              <w:t xml:space="preserve">)   </w:t>
            </w:r>
            <w:r>
              <w:rPr>
                <w:rFonts w:asciiTheme="minorHAnsi" w:hAnsiTheme="minorHAnsi" w:cstheme="minorHAnsi"/>
              </w:rPr>
              <w:t xml:space="preserve"> </w:t>
            </w:r>
            <w:r w:rsidR="00DC2D90" w:rsidRPr="00376AA7">
              <w:rPr>
                <w:rFonts w:asciiTheme="minorHAnsi" w:hAnsiTheme="minorHAnsi" w:cstheme="minorHAnsi"/>
              </w:rPr>
              <w:t>What will you report to your manager about this case</w:t>
            </w:r>
            <w:r w:rsidR="002D3B50">
              <w:rPr>
                <w:rFonts w:asciiTheme="minorHAnsi" w:hAnsiTheme="minorHAnsi" w:cstheme="minorHAnsi"/>
              </w:rPr>
              <w:t>?</w:t>
            </w:r>
          </w:p>
          <w:p w14:paraId="52906B25" w14:textId="7EE71811" w:rsidR="00DC2D90" w:rsidRPr="00716DEB" w:rsidRDefault="002D3B50" w:rsidP="00716DEB">
            <w:pPr>
              <w:pStyle w:val="ListParagraph"/>
              <w:keepNext/>
              <w:numPr>
                <w:ilvl w:val="0"/>
                <w:numId w:val="41"/>
              </w:numPr>
              <w:rPr>
                <w:rFonts w:asciiTheme="minorHAnsi" w:hAnsiTheme="minorHAnsi" w:cstheme="minorHAnsi"/>
              </w:rPr>
            </w:pPr>
            <w:r w:rsidRPr="00716DEB">
              <w:rPr>
                <w:rFonts w:asciiTheme="minorHAnsi" w:hAnsiTheme="minorHAnsi" w:cstheme="minorHAnsi"/>
              </w:rPr>
              <w:t>W</w:t>
            </w:r>
            <w:r w:rsidR="00DC2D90" w:rsidRPr="00716DEB">
              <w:rPr>
                <w:rFonts w:asciiTheme="minorHAnsi" w:hAnsiTheme="minorHAnsi" w:cstheme="minorHAnsi"/>
              </w:rPr>
              <w:t>hat will you recommend?</w:t>
            </w:r>
          </w:p>
        </w:tc>
      </w:tr>
      <w:tr w:rsidR="00DC2D90" w:rsidRPr="00376AA7" w14:paraId="7B5B13BB" w14:textId="77777777" w:rsidTr="002D3B50">
        <w:trPr>
          <w:cantSplit/>
          <w:trHeight w:val="2837"/>
        </w:trPr>
        <w:tc>
          <w:tcPr>
            <w:tcW w:w="9016" w:type="dxa"/>
            <w:gridSpan w:val="2"/>
          </w:tcPr>
          <w:p w14:paraId="731EB037" w14:textId="77777777" w:rsidR="00DC2D90" w:rsidRPr="00376AA7" w:rsidRDefault="00DC2D90" w:rsidP="002D3B50">
            <w:pPr>
              <w:rPr>
                <w:rFonts w:asciiTheme="minorHAnsi" w:hAnsiTheme="minorHAnsi" w:cstheme="minorHAnsi"/>
              </w:rPr>
            </w:pPr>
          </w:p>
        </w:tc>
      </w:tr>
      <w:tr w:rsidR="00DC2D90" w:rsidRPr="00376AA7" w14:paraId="03746161" w14:textId="77777777" w:rsidTr="002D3B50">
        <w:trPr>
          <w:cantSplit/>
          <w:trHeight w:val="609"/>
        </w:trPr>
        <w:tc>
          <w:tcPr>
            <w:tcW w:w="9016" w:type="dxa"/>
            <w:gridSpan w:val="2"/>
          </w:tcPr>
          <w:p w14:paraId="7010E08C"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52833F30" w14:textId="77777777" w:rsidR="00DC2D90" w:rsidRPr="00376AA7" w:rsidRDefault="00DC2D90" w:rsidP="002D3B50">
            <w:pPr>
              <w:spacing w:beforeLines="60" w:before="144" w:afterLines="60" w:after="144"/>
              <w:contextualSpacing/>
              <w:rPr>
                <w:rFonts w:asciiTheme="minorHAnsi" w:hAnsiTheme="minorHAnsi" w:cstheme="minorHAnsi"/>
              </w:rPr>
            </w:pPr>
          </w:p>
          <w:p w14:paraId="101BF6AC" w14:textId="77777777" w:rsidR="00DC2D90" w:rsidRPr="00376AA7" w:rsidRDefault="00DC2D90" w:rsidP="002D3B50">
            <w:pPr>
              <w:spacing w:beforeLines="60" w:before="144" w:afterLines="60" w:after="144"/>
              <w:contextualSpacing/>
              <w:rPr>
                <w:rFonts w:asciiTheme="minorHAnsi" w:hAnsiTheme="minorHAnsi" w:cstheme="minorHAnsi"/>
              </w:rPr>
            </w:pPr>
          </w:p>
          <w:p w14:paraId="1BD2DCFC"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r w:rsidR="00DC2D90" w:rsidRPr="00376AA7" w14:paraId="7232F641" w14:textId="77777777" w:rsidTr="002D3B50">
        <w:trPr>
          <w:cantSplit/>
          <w:trHeight w:val="557"/>
        </w:trPr>
        <w:tc>
          <w:tcPr>
            <w:tcW w:w="2689" w:type="dxa"/>
            <w:shd w:val="clear" w:color="auto" w:fill="D9D9D9" w:themeFill="background1" w:themeFillShade="D9"/>
            <w:vAlign w:val="center"/>
          </w:tcPr>
          <w:p w14:paraId="22C871B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7EBEA0FD"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58AC417" w14:textId="77777777" w:rsidTr="002D3B50">
        <w:trPr>
          <w:cantSplit/>
          <w:trHeight w:val="557"/>
        </w:trPr>
        <w:tc>
          <w:tcPr>
            <w:tcW w:w="2689" w:type="dxa"/>
            <w:shd w:val="clear" w:color="auto" w:fill="D9D9D9" w:themeFill="background1" w:themeFillShade="D9"/>
            <w:vAlign w:val="center"/>
          </w:tcPr>
          <w:p w14:paraId="281E0EA1"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24240970"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570A0954" w14:textId="77777777" w:rsidTr="002D3B50">
        <w:trPr>
          <w:cantSplit/>
          <w:trHeight w:val="557"/>
        </w:trPr>
        <w:tc>
          <w:tcPr>
            <w:tcW w:w="2689" w:type="dxa"/>
            <w:shd w:val="clear" w:color="auto" w:fill="D9D9D9" w:themeFill="background1" w:themeFillShade="D9"/>
            <w:vAlign w:val="center"/>
          </w:tcPr>
          <w:p w14:paraId="079154E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6D725A95"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0493B544" w14:textId="77777777" w:rsidTr="002D3B50">
        <w:trPr>
          <w:cantSplit/>
          <w:trHeight w:val="557"/>
        </w:trPr>
        <w:tc>
          <w:tcPr>
            <w:tcW w:w="2689" w:type="dxa"/>
            <w:shd w:val="clear" w:color="auto" w:fill="D9D9D9" w:themeFill="background1" w:themeFillShade="D9"/>
            <w:vAlign w:val="center"/>
          </w:tcPr>
          <w:p w14:paraId="3714B77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30CEB21C" w14:textId="77777777" w:rsidR="00DC2D90" w:rsidRPr="00376AA7" w:rsidRDefault="00DC2D90" w:rsidP="002D3B50">
            <w:pPr>
              <w:spacing w:before="120" w:after="120"/>
              <w:contextualSpacing/>
              <w:rPr>
                <w:rFonts w:asciiTheme="minorHAnsi" w:hAnsiTheme="minorHAnsi" w:cstheme="minorHAnsi"/>
              </w:rPr>
            </w:pPr>
          </w:p>
        </w:tc>
      </w:tr>
    </w:tbl>
    <w:p w14:paraId="319DA40E" w14:textId="77777777" w:rsidR="00DC2D90" w:rsidRPr="00376AA7" w:rsidRDefault="00DC2D90" w:rsidP="00DC2D90">
      <w:pPr>
        <w:rPr>
          <w:rFonts w:asciiTheme="minorHAnsi" w:hAnsiTheme="minorHAnsi" w:cstheme="minorHAnsi"/>
        </w:rPr>
      </w:pPr>
    </w:p>
    <w:p w14:paraId="7A83206E" w14:textId="12BEB276"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51CE7277" w14:textId="77777777" w:rsidR="00DC2D90" w:rsidRPr="00376AA7" w:rsidRDefault="00DC2D90" w:rsidP="00DC2D90">
      <w:pPr>
        <w:pStyle w:val="Heading1"/>
        <w:ind w:left="1843" w:hanging="1843"/>
        <w:rPr>
          <w:rFonts w:asciiTheme="minorHAnsi" w:hAnsiTheme="minorHAnsi" w:cstheme="minorHAnsi"/>
          <w:sz w:val="36"/>
          <w:szCs w:val="36"/>
        </w:rPr>
      </w:pPr>
      <w:r w:rsidRPr="00376AA7">
        <w:rPr>
          <w:rFonts w:asciiTheme="minorHAnsi" w:hAnsiTheme="minorHAnsi" w:cstheme="minorHAnsi"/>
          <w:sz w:val="36"/>
          <w:szCs w:val="36"/>
        </w:rPr>
        <w:lastRenderedPageBreak/>
        <w:t>BSBWHS407 Assist with claims management and return to work programs</w:t>
      </w:r>
    </w:p>
    <w:p w14:paraId="780A13BF" w14:textId="77777777" w:rsidR="00DC2D90" w:rsidRPr="00376AA7" w:rsidRDefault="00DC2D90" w:rsidP="00DC2D90">
      <w:pPr>
        <w:pStyle w:val="Heading1"/>
        <w:rPr>
          <w:rFonts w:asciiTheme="minorHAnsi" w:hAnsiTheme="minorHAnsi" w:cstheme="minorHAnsi"/>
        </w:rPr>
      </w:pPr>
    </w:p>
    <w:p w14:paraId="35A48265"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7</w:t>
      </w:r>
    </w:p>
    <w:p w14:paraId="5EDA1FB4"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monitoring and evaluating a rehabilitation or return-to-work program and making recommendations for improvement</w:t>
      </w:r>
    </w:p>
    <w:p w14:paraId="70FF13D4" w14:textId="77777777" w:rsidR="00DC2D90" w:rsidRPr="00376AA7" w:rsidRDefault="00DC2D90" w:rsidP="00DC2D90">
      <w:pPr>
        <w:numPr>
          <w:ilvl w:val="0"/>
          <w:numId w:val="12"/>
        </w:numPr>
        <w:spacing w:before="240"/>
        <w:ind w:left="360"/>
        <w:rPr>
          <w:rFonts w:asciiTheme="minorHAnsi" w:hAnsiTheme="minorHAnsi" w:cstheme="minorHAnsi"/>
        </w:rPr>
      </w:pPr>
      <w:r w:rsidRPr="00376AA7">
        <w:rPr>
          <w:rFonts w:asciiTheme="minorHAnsi" w:hAnsiTheme="minorHAnsi" w:cstheme="minorHAnsi"/>
        </w:rPr>
        <w:t>Read the following scenario</w:t>
      </w:r>
    </w:p>
    <w:p w14:paraId="04A8AB3F" w14:textId="77777777" w:rsidR="00DC2D90" w:rsidRPr="00376AA7" w:rsidRDefault="00DC2D90" w:rsidP="00DC2D90">
      <w:pPr>
        <w:pBdr>
          <w:top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John is a trades assistant / labourer on one of the construction sites in Western Australia that you are responsible for.  When lifting and moving a section of formwork he experienced severe back pain.  He visited his doctor and underwent physiotherapy.  He has returned to work after 2 weeks absence on an RTW program – light duties.  He still attends physiotherapy sessions on a weekly basis and his income is supplemented by workers’ compensation payments.</w:t>
      </w:r>
    </w:p>
    <w:p w14:paraId="55BE53D8"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During your weekly meeting with John, he expresses frustration at the rate of his recovery and inability to perform most of the jobs that he used to do.  He says that he is bored with standing around on the site watching others do tasks beyond his abilities and can see no likelihood of ever being able to go back to his previous work role because of his back injury.</w:t>
      </w:r>
    </w:p>
    <w:p w14:paraId="01A37C02"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You discuss John’s problem with the site supervisor, who advises that John has always been a motivated and loyal worker and is a good candidate for re-training in work which does not involve manual handling or heavy physical labour.</w:t>
      </w:r>
    </w:p>
    <w:p w14:paraId="77D919D6"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After further discussion with John, he expresses an interest in operating a crane.  The site supervisor considers this would be an excellent option and an opportunity is available in the pre-fabrication production area for a gantry crane operator. In order for John to perform this work, he will need re-training.</w:t>
      </w:r>
    </w:p>
    <w:p w14:paraId="5EC12106" w14:textId="0551656D"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You need to investigate the qualifications required for gaining a licence as a bridge or gantry crane operator in Western Australia, the options for training and the costs involved.  Once you have gathered this information you will be able to present it to the workers compensation case manager to request authorisation </w:t>
      </w:r>
      <w:r w:rsidR="00716DEB" w:rsidRPr="00716DEB">
        <w:rPr>
          <w:rFonts w:asciiTheme="minorHAnsi" w:hAnsiTheme="minorHAnsi" w:cstheme="minorHAnsi"/>
          <w:color w:val="002060"/>
        </w:rPr>
        <w:t>and approval for the insurer to bear the costs of the re-training.</w:t>
      </w:r>
    </w:p>
    <w:p w14:paraId="321CD958"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You can find out about qualifications at </w:t>
      </w:r>
      <w:hyperlink r:id="rId12">
        <w:r w:rsidRPr="00376AA7">
          <w:rPr>
            <w:rStyle w:val="Hyperlink"/>
            <w:rFonts w:asciiTheme="minorHAnsi" w:hAnsiTheme="minorHAnsi" w:cstheme="minorHAnsi"/>
          </w:rPr>
          <w:t>www.training.gov.au</w:t>
        </w:r>
      </w:hyperlink>
      <w:r w:rsidRPr="00376AA7">
        <w:rPr>
          <w:rFonts w:asciiTheme="minorHAnsi" w:hAnsiTheme="minorHAnsi" w:cstheme="minorHAnsi"/>
          <w:color w:val="002060"/>
        </w:rPr>
        <w:t>.</w:t>
      </w:r>
    </w:p>
    <w:p w14:paraId="17CAC99B" w14:textId="77777777" w:rsidR="00DC2D90" w:rsidRPr="00376AA7" w:rsidRDefault="00DC2D90" w:rsidP="00DC2D90">
      <w:pPr>
        <w:numPr>
          <w:ilvl w:val="0"/>
          <w:numId w:val="12"/>
        </w:numPr>
        <w:spacing w:before="240"/>
        <w:ind w:left="360"/>
        <w:rPr>
          <w:rFonts w:asciiTheme="minorHAnsi" w:hAnsiTheme="minorHAnsi" w:cstheme="minorHAnsi"/>
        </w:rPr>
      </w:pPr>
      <w:r w:rsidRPr="00376AA7">
        <w:rPr>
          <w:rFonts w:asciiTheme="minorHAnsi" w:hAnsiTheme="minorHAnsi" w:cstheme="minorHAnsi"/>
        </w:rPr>
        <w:t xml:space="preserve">Access the unit of competency TLILIC3003A Licence to operate a bridge and gantry crane – </w:t>
      </w:r>
      <w:r w:rsidRPr="00376AA7">
        <w:rPr>
          <w:rFonts w:asciiTheme="minorHAnsi" w:hAnsiTheme="minorHAnsi" w:cstheme="minorHAnsi"/>
          <w:i/>
        </w:rPr>
        <w:t>see Support Materials.</w:t>
      </w:r>
    </w:p>
    <w:p w14:paraId="59A50178" w14:textId="77777777" w:rsidR="00DC2D90" w:rsidRPr="00376AA7" w:rsidRDefault="00DC2D90" w:rsidP="00DC2D90">
      <w:pPr>
        <w:numPr>
          <w:ilvl w:val="0"/>
          <w:numId w:val="12"/>
        </w:numPr>
        <w:spacing w:before="240"/>
        <w:ind w:left="360"/>
        <w:rPr>
          <w:rFonts w:asciiTheme="minorHAnsi" w:hAnsiTheme="minorHAnsi" w:cstheme="minorHAnsi"/>
        </w:rPr>
      </w:pPr>
      <w:r w:rsidRPr="00376AA7">
        <w:rPr>
          <w:rFonts w:asciiTheme="minorHAnsi" w:hAnsiTheme="minorHAnsi" w:cstheme="minorHAnsi"/>
        </w:rPr>
        <w:t>Review the requirements of the unit with particular reference to pre-requisites, the performance criteria and the required skills and knowledge.</w:t>
      </w:r>
    </w:p>
    <w:p w14:paraId="2A364158" w14:textId="27466240" w:rsidR="00DC2D90" w:rsidRPr="00376AA7" w:rsidRDefault="00716DEB" w:rsidP="00DC2D90">
      <w:pPr>
        <w:numPr>
          <w:ilvl w:val="0"/>
          <w:numId w:val="13"/>
        </w:numPr>
        <w:spacing w:before="240"/>
        <w:ind w:left="360"/>
        <w:rPr>
          <w:rFonts w:asciiTheme="minorHAnsi" w:hAnsiTheme="minorHAnsi" w:cstheme="minorHAnsi"/>
        </w:rPr>
      </w:pPr>
      <w:r w:rsidRPr="00716DEB">
        <w:rPr>
          <w:rFonts w:asciiTheme="minorHAnsi" w:hAnsiTheme="minorHAnsi" w:cstheme="minorHAnsi"/>
        </w:rPr>
        <w:t>Provide a recommendation to the worker's compensation case manager to modify the RTW program to allow for the training to be factored in.</w:t>
      </w:r>
    </w:p>
    <w:p w14:paraId="5672481E" w14:textId="2D7013CF" w:rsidR="00DC2D90" w:rsidRPr="00376AA7" w:rsidRDefault="00DC2D90" w:rsidP="00DC2D90">
      <w:pPr>
        <w:rPr>
          <w:rFonts w:asciiTheme="minorHAnsi" w:hAnsiTheme="minorHAnsi" w:cstheme="minorHAnsi"/>
        </w:rPr>
      </w:pPr>
    </w:p>
    <w:p w14:paraId="3FB4C3F1" w14:textId="2552241F" w:rsidR="00DC2D90" w:rsidRPr="00376AA7" w:rsidRDefault="00DC2D90" w:rsidP="00DC2D90">
      <w:pPr>
        <w:rPr>
          <w:rFonts w:asciiTheme="minorHAnsi" w:hAnsiTheme="minorHAnsi" w:cstheme="minorHAnsi"/>
        </w:rPr>
      </w:pPr>
    </w:p>
    <w:p w14:paraId="5B407487" w14:textId="52C352E2" w:rsidR="00DC2D90" w:rsidRPr="00376AA7" w:rsidRDefault="00DC2D90" w:rsidP="00DC2D90">
      <w:pPr>
        <w:rPr>
          <w:rFonts w:asciiTheme="minorHAnsi" w:hAnsiTheme="minorHAnsi" w:cstheme="minorHAnsi"/>
        </w:rPr>
      </w:pPr>
    </w:p>
    <w:p w14:paraId="2A4F7AE6"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Caption w:val=""/>
        <w:tblDescription w:val=""/>
      </w:tblPr>
      <w:tblGrid>
        <w:gridCol w:w="2689"/>
        <w:gridCol w:w="6327"/>
      </w:tblGrid>
      <w:tr w:rsidR="00DC2D90" w:rsidRPr="00376AA7" w14:paraId="7C824326" w14:textId="77777777" w:rsidTr="002D3B50">
        <w:trPr>
          <w:cantSplit/>
          <w:trHeight w:val="542"/>
        </w:trPr>
        <w:tc>
          <w:tcPr>
            <w:tcW w:w="9016" w:type="dxa"/>
            <w:gridSpan w:val="2"/>
            <w:shd w:val="clear" w:color="auto" w:fill="D9D9D9" w:themeFill="background1" w:themeFillShade="D9"/>
          </w:tcPr>
          <w:p w14:paraId="2E7D81C0" w14:textId="35D17884" w:rsidR="00716DEB" w:rsidRPr="00716DEB" w:rsidRDefault="00716DEB" w:rsidP="00716DEB">
            <w:pPr>
              <w:rPr>
                <w:rFonts w:asciiTheme="minorHAnsi" w:hAnsiTheme="minorHAnsi" w:cstheme="minorHAnsi"/>
              </w:rPr>
            </w:pPr>
            <w:r w:rsidRPr="00716DEB">
              <w:rPr>
                <w:rFonts w:asciiTheme="minorHAnsi" w:hAnsiTheme="minorHAnsi" w:cstheme="minorHAnsi"/>
              </w:rPr>
              <w:lastRenderedPageBreak/>
              <w:t>Access the unit of competency TLILIC3003A Licence to operate a bridge and gantry crane.</w:t>
            </w:r>
          </w:p>
          <w:p w14:paraId="56E6D001" w14:textId="5C82442E" w:rsidR="00716DEB" w:rsidRDefault="00716DEB" w:rsidP="00716DEB">
            <w:pPr>
              <w:pStyle w:val="ListParagraph"/>
              <w:numPr>
                <w:ilvl w:val="0"/>
                <w:numId w:val="29"/>
              </w:numPr>
              <w:rPr>
                <w:rFonts w:asciiTheme="minorHAnsi" w:hAnsiTheme="minorHAnsi" w:cstheme="minorHAnsi"/>
              </w:rPr>
            </w:pPr>
            <w:r>
              <w:rPr>
                <w:rFonts w:asciiTheme="minorHAnsi" w:hAnsiTheme="minorHAnsi" w:cstheme="minorHAnsi"/>
              </w:rPr>
              <w:t xml:space="preserve">A)   </w:t>
            </w:r>
            <w:r w:rsidRPr="00716DEB">
              <w:rPr>
                <w:rFonts w:asciiTheme="minorHAnsi" w:hAnsiTheme="minorHAnsi" w:cstheme="minorHAnsi"/>
              </w:rPr>
              <w:t>What information in TLILIC3003A would help you understand if this is a qualification and career that John would be suited to?</w:t>
            </w:r>
          </w:p>
          <w:p w14:paraId="79458EC0" w14:textId="6AA41564" w:rsidR="00DC2D90" w:rsidRPr="00716DEB" w:rsidRDefault="00716DEB" w:rsidP="00716DEB">
            <w:pPr>
              <w:pStyle w:val="ListParagraph"/>
              <w:numPr>
                <w:ilvl w:val="0"/>
                <w:numId w:val="42"/>
              </w:numPr>
              <w:rPr>
                <w:rFonts w:asciiTheme="minorHAnsi" w:hAnsiTheme="minorHAnsi" w:cstheme="minorHAnsi"/>
              </w:rPr>
            </w:pPr>
            <w:r w:rsidRPr="00716DEB">
              <w:rPr>
                <w:rFonts w:asciiTheme="minorHAnsi" w:hAnsiTheme="minorHAnsi" w:cstheme="minorHAnsi"/>
              </w:rPr>
              <w:t>Please list 4 examples from the TLILIC3003A Unit of Competency.</w:t>
            </w:r>
          </w:p>
        </w:tc>
      </w:tr>
      <w:tr w:rsidR="00DC2D90" w:rsidRPr="00376AA7" w14:paraId="0CB86662" w14:textId="77777777" w:rsidTr="002D3B50">
        <w:trPr>
          <w:cantSplit/>
          <w:trHeight w:val="1311"/>
        </w:trPr>
        <w:tc>
          <w:tcPr>
            <w:tcW w:w="9016" w:type="dxa"/>
            <w:gridSpan w:val="2"/>
          </w:tcPr>
          <w:p w14:paraId="2C56FC1F" w14:textId="77777777" w:rsidR="00DC2D90" w:rsidRPr="00376AA7" w:rsidRDefault="00DC2D90" w:rsidP="002D3B50">
            <w:pPr>
              <w:rPr>
                <w:rFonts w:asciiTheme="minorHAnsi" w:hAnsiTheme="minorHAnsi" w:cstheme="minorHAnsi"/>
              </w:rPr>
            </w:pPr>
          </w:p>
          <w:p w14:paraId="2012F9B8" w14:textId="77777777" w:rsidR="00DC2D90" w:rsidRPr="00376AA7" w:rsidRDefault="00DC2D90" w:rsidP="002D3B50">
            <w:pPr>
              <w:rPr>
                <w:rFonts w:asciiTheme="minorHAnsi" w:hAnsiTheme="minorHAnsi" w:cstheme="minorHAnsi"/>
              </w:rPr>
            </w:pPr>
          </w:p>
          <w:p w14:paraId="1302D420" w14:textId="77777777" w:rsidR="00DC2D90" w:rsidRPr="00376AA7" w:rsidRDefault="00DC2D90" w:rsidP="002D3B50">
            <w:pPr>
              <w:rPr>
                <w:rFonts w:asciiTheme="minorHAnsi" w:hAnsiTheme="minorHAnsi" w:cstheme="minorHAnsi"/>
              </w:rPr>
            </w:pPr>
          </w:p>
          <w:p w14:paraId="6E907FA7" w14:textId="77777777" w:rsidR="00DC2D90" w:rsidRPr="00376AA7" w:rsidRDefault="00DC2D90" w:rsidP="002D3B50">
            <w:pPr>
              <w:rPr>
                <w:rFonts w:asciiTheme="minorHAnsi" w:hAnsiTheme="minorHAnsi" w:cstheme="minorHAnsi"/>
              </w:rPr>
            </w:pPr>
          </w:p>
          <w:p w14:paraId="1423B1C9" w14:textId="77777777" w:rsidR="00DC2D90" w:rsidRPr="00376AA7" w:rsidRDefault="00DC2D90" w:rsidP="002D3B50">
            <w:pPr>
              <w:rPr>
                <w:rFonts w:asciiTheme="minorHAnsi" w:hAnsiTheme="minorHAnsi" w:cstheme="minorHAnsi"/>
              </w:rPr>
            </w:pPr>
          </w:p>
          <w:p w14:paraId="386819F4" w14:textId="77777777" w:rsidR="00DC2D90" w:rsidRPr="00376AA7" w:rsidRDefault="00DC2D90" w:rsidP="002D3B50">
            <w:pPr>
              <w:rPr>
                <w:rFonts w:asciiTheme="minorHAnsi" w:hAnsiTheme="minorHAnsi" w:cstheme="minorHAnsi"/>
              </w:rPr>
            </w:pPr>
          </w:p>
        </w:tc>
      </w:tr>
      <w:tr w:rsidR="00DC2D90" w:rsidRPr="00376AA7" w14:paraId="4490C038" w14:textId="77777777" w:rsidTr="002D3B50">
        <w:trPr>
          <w:cantSplit/>
          <w:trHeight w:val="1311"/>
        </w:trPr>
        <w:tc>
          <w:tcPr>
            <w:tcW w:w="9016" w:type="dxa"/>
            <w:gridSpan w:val="2"/>
          </w:tcPr>
          <w:p w14:paraId="193C6EAF"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E6EE214" w14:textId="77777777" w:rsidR="00DC2D90" w:rsidRPr="00376AA7" w:rsidRDefault="00DC2D90" w:rsidP="002D3B50">
            <w:pPr>
              <w:spacing w:beforeLines="60" w:before="144" w:afterLines="60" w:after="144"/>
              <w:contextualSpacing/>
              <w:rPr>
                <w:rFonts w:asciiTheme="minorHAnsi" w:hAnsiTheme="minorHAnsi" w:cstheme="minorHAnsi"/>
              </w:rPr>
            </w:pPr>
          </w:p>
          <w:p w14:paraId="3EE3DD13" w14:textId="77777777" w:rsidR="00DC2D90" w:rsidRPr="00376AA7" w:rsidRDefault="00DC2D90" w:rsidP="002D3B50">
            <w:pPr>
              <w:spacing w:beforeLines="60" w:before="144" w:afterLines="60" w:after="144"/>
              <w:contextualSpacing/>
              <w:rPr>
                <w:rFonts w:asciiTheme="minorHAnsi" w:hAnsiTheme="minorHAnsi" w:cstheme="minorHAnsi"/>
              </w:rPr>
            </w:pPr>
          </w:p>
          <w:p w14:paraId="46A50A81" w14:textId="77777777" w:rsidR="00DC2D90" w:rsidRPr="00376AA7" w:rsidRDefault="00DC2D90" w:rsidP="002D3B50">
            <w:pPr>
              <w:rPr>
                <w:rFonts w:asciiTheme="minorHAnsi" w:hAnsiTheme="minorHAnsi" w:cstheme="minorHAnsi"/>
              </w:rPr>
            </w:pPr>
          </w:p>
        </w:tc>
      </w:tr>
      <w:tr w:rsidR="00DC2D90" w:rsidRPr="00376AA7" w14:paraId="0B664E42" w14:textId="77777777" w:rsidTr="002D3B50">
        <w:trPr>
          <w:cantSplit/>
        </w:trPr>
        <w:tc>
          <w:tcPr>
            <w:tcW w:w="9016" w:type="dxa"/>
            <w:gridSpan w:val="2"/>
            <w:shd w:val="clear" w:color="auto" w:fill="D9D9D9" w:themeFill="background1" w:themeFillShade="D9"/>
          </w:tcPr>
          <w:p w14:paraId="002AF785" w14:textId="772C50AD" w:rsidR="00DC2D90" w:rsidRPr="00716DEB" w:rsidRDefault="00716DEB" w:rsidP="00716DEB">
            <w:pPr>
              <w:pStyle w:val="ListParagraph"/>
              <w:keepNext/>
              <w:numPr>
                <w:ilvl w:val="0"/>
                <w:numId w:val="29"/>
              </w:numPr>
              <w:spacing w:before="0"/>
              <w:ind w:left="714" w:hanging="357"/>
              <w:rPr>
                <w:rFonts w:asciiTheme="minorHAnsi" w:hAnsiTheme="minorHAnsi" w:cstheme="minorHAnsi"/>
              </w:rPr>
            </w:pPr>
            <w:r w:rsidRPr="00716DEB">
              <w:rPr>
                <w:rFonts w:asciiTheme="minorHAnsi" w:hAnsiTheme="minorHAnsi" w:cstheme="minorHAnsi"/>
              </w:rPr>
              <w:t>Thinking about John's current situation, state of mind and abilities, what services or activities might you ask the insurer to arrange to help John determine his suitability to this kind of work?</w:t>
            </w:r>
          </w:p>
        </w:tc>
      </w:tr>
      <w:tr w:rsidR="00DC2D90" w:rsidRPr="00376AA7" w14:paraId="2CF18A23" w14:textId="77777777" w:rsidTr="002D3B50">
        <w:trPr>
          <w:cantSplit/>
          <w:trHeight w:val="1277"/>
        </w:trPr>
        <w:tc>
          <w:tcPr>
            <w:tcW w:w="9016" w:type="dxa"/>
            <w:gridSpan w:val="2"/>
          </w:tcPr>
          <w:p w14:paraId="6ED50282" w14:textId="77777777" w:rsidR="00DC2D90" w:rsidRPr="00376AA7" w:rsidRDefault="00DC2D90" w:rsidP="002D3B50">
            <w:pPr>
              <w:rPr>
                <w:rFonts w:asciiTheme="minorHAnsi" w:hAnsiTheme="minorHAnsi" w:cstheme="minorHAnsi"/>
              </w:rPr>
            </w:pPr>
          </w:p>
          <w:p w14:paraId="4481BC0C" w14:textId="77777777" w:rsidR="00DC2D90" w:rsidRPr="00376AA7" w:rsidRDefault="00DC2D90" w:rsidP="002D3B50">
            <w:pPr>
              <w:rPr>
                <w:rFonts w:asciiTheme="minorHAnsi" w:hAnsiTheme="minorHAnsi" w:cstheme="minorHAnsi"/>
              </w:rPr>
            </w:pPr>
          </w:p>
          <w:p w14:paraId="4017F20D" w14:textId="77777777" w:rsidR="00DC2D90" w:rsidRPr="00376AA7" w:rsidRDefault="00DC2D90" w:rsidP="002D3B50">
            <w:pPr>
              <w:rPr>
                <w:rFonts w:asciiTheme="minorHAnsi" w:hAnsiTheme="minorHAnsi" w:cstheme="minorHAnsi"/>
              </w:rPr>
            </w:pPr>
          </w:p>
          <w:p w14:paraId="71ADA075" w14:textId="77777777" w:rsidR="00DC2D90" w:rsidRPr="00376AA7" w:rsidRDefault="00DC2D90" w:rsidP="002D3B50">
            <w:pPr>
              <w:rPr>
                <w:rFonts w:asciiTheme="minorHAnsi" w:hAnsiTheme="minorHAnsi" w:cstheme="minorHAnsi"/>
              </w:rPr>
            </w:pPr>
          </w:p>
        </w:tc>
      </w:tr>
      <w:tr w:rsidR="00DC2D90" w:rsidRPr="00376AA7" w14:paraId="34A6461D" w14:textId="77777777" w:rsidTr="002D3B50">
        <w:trPr>
          <w:cantSplit/>
          <w:trHeight w:val="1277"/>
        </w:trPr>
        <w:tc>
          <w:tcPr>
            <w:tcW w:w="9016" w:type="dxa"/>
            <w:gridSpan w:val="2"/>
          </w:tcPr>
          <w:p w14:paraId="494D2E4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0F4C078" w14:textId="77777777" w:rsidR="00DC2D90" w:rsidRPr="00376AA7" w:rsidRDefault="00DC2D90" w:rsidP="002D3B50">
            <w:pPr>
              <w:spacing w:beforeLines="60" w:before="144" w:afterLines="60" w:after="144"/>
              <w:contextualSpacing/>
              <w:rPr>
                <w:rFonts w:asciiTheme="minorHAnsi" w:hAnsiTheme="minorHAnsi" w:cstheme="minorHAnsi"/>
              </w:rPr>
            </w:pPr>
          </w:p>
          <w:p w14:paraId="3888864C" w14:textId="77777777" w:rsidR="00DC2D90" w:rsidRPr="00376AA7" w:rsidRDefault="00DC2D90" w:rsidP="002D3B50">
            <w:pPr>
              <w:spacing w:beforeLines="60" w:before="144" w:afterLines="60" w:after="144"/>
              <w:contextualSpacing/>
              <w:rPr>
                <w:rFonts w:asciiTheme="minorHAnsi" w:hAnsiTheme="minorHAnsi" w:cstheme="minorHAnsi"/>
              </w:rPr>
            </w:pPr>
          </w:p>
          <w:p w14:paraId="6894EF1E" w14:textId="77777777" w:rsidR="00DC2D90" w:rsidRPr="00376AA7" w:rsidRDefault="00DC2D90" w:rsidP="002D3B50">
            <w:pPr>
              <w:rPr>
                <w:rFonts w:asciiTheme="minorHAnsi" w:hAnsiTheme="minorHAnsi" w:cstheme="minorHAnsi"/>
              </w:rPr>
            </w:pPr>
          </w:p>
        </w:tc>
      </w:tr>
      <w:tr w:rsidR="00DC2D90" w:rsidRPr="00376AA7" w14:paraId="4E6C06C8" w14:textId="77777777" w:rsidTr="002D3B50">
        <w:trPr>
          <w:cantSplit/>
        </w:trPr>
        <w:tc>
          <w:tcPr>
            <w:tcW w:w="9016" w:type="dxa"/>
            <w:gridSpan w:val="2"/>
            <w:shd w:val="clear" w:color="auto" w:fill="D9D9D9" w:themeFill="background1" w:themeFillShade="D9"/>
          </w:tcPr>
          <w:p w14:paraId="42965BB9" w14:textId="4CA80294" w:rsidR="00716DEB" w:rsidRDefault="00716DEB" w:rsidP="00716DEB">
            <w:pPr>
              <w:pStyle w:val="ListParagraph"/>
              <w:keepNext/>
              <w:numPr>
                <w:ilvl w:val="0"/>
                <w:numId w:val="29"/>
              </w:numPr>
              <w:spacing w:before="0"/>
              <w:ind w:left="714" w:hanging="357"/>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 xml:space="preserve">How would you go about finding a course? </w:t>
            </w:r>
          </w:p>
          <w:p w14:paraId="69DC95CF" w14:textId="5EE13047" w:rsidR="00DC2D90" w:rsidRPr="00376AA7" w:rsidRDefault="00DC2D90" w:rsidP="00716DEB">
            <w:pPr>
              <w:pStyle w:val="ListParagraph"/>
              <w:keepNext/>
              <w:numPr>
                <w:ilvl w:val="0"/>
                <w:numId w:val="43"/>
              </w:numPr>
              <w:spacing w:before="0"/>
              <w:rPr>
                <w:rFonts w:asciiTheme="minorHAnsi" w:hAnsiTheme="minorHAnsi" w:cstheme="minorHAnsi"/>
              </w:rPr>
            </w:pPr>
            <w:r w:rsidRPr="00376AA7">
              <w:rPr>
                <w:rFonts w:asciiTheme="minorHAnsi" w:hAnsiTheme="minorHAnsi" w:cstheme="minorHAnsi"/>
              </w:rPr>
              <w:t xml:space="preserve">What </w:t>
            </w:r>
            <w:r w:rsidR="00716DEB">
              <w:rPr>
                <w:rFonts w:asciiTheme="minorHAnsi" w:hAnsiTheme="minorHAnsi" w:cstheme="minorHAnsi"/>
              </w:rPr>
              <w:t xml:space="preserve">factors </w:t>
            </w:r>
            <w:r w:rsidRPr="00376AA7">
              <w:rPr>
                <w:rFonts w:asciiTheme="minorHAnsi" w:hAnsiTheme="minorHAnsi" w:cstheme="minorHAnsi"/>
              </w:rPr>
              <w:t xml:space="preserve">would you </w:t>
            </w:r>
            <w:r w:rsidR="00716DEB">
              <w:rPr>
                <w:rFonts w:asciiTheme="minorHAnsi" w:hAnsiTheme="minorHAnsi" w:cstheme="minorHAnsi"/>
              </w:rPr>
              <w:t xml:space="preserve">research / consider when determining an appropriate training </w:t>
            </w:r>
            <w:r w:rsidRPr="00376AA7">
              <w:rPr>
                <w:rFonts w:asciiTheme="minorHAnsi" w:hAnsiTheme="minorHAnsi" w:cstheme="minorHAnsi"/>
              </w:rPr>
              <w:t>provider?</w:t>
            </w:r>
          </w:p>
        </w:tc>
      </w:tr>
      <w:tr w:rsidR="00DC2D90" w:rsidRPr="00376AA7" w14:paraId="7EF6177D" w14:textId="77777777" w:rsidTr="002D3B50">
        <w:trPr>
          <w:cantSplit/>
          <w:trHeight w:val="732"/>
        </w:trPr>
        <w:tc>
          <w:tcPr>
            <w:tcW w:w="9016" w:type="dxa"/>
            <w:gridSpan w:val="2"/>
          </w:tcPr>
          <w:p w14:paraId="214D05AB" w14:textId="77777777" w:rsidR="00DC2D90" w:rsidRPr="00376AA7" w:rsidRDefault="00DC2D90" w:rsidP="002D3B50">
            <w:pPr>
              <w:rPr>
                <w:rFonts w:asciiTheme="minorHAnsi" w:hAnsiTheme="minorHAnsi" w:cstheme="minorHAnsi"/>
              </w:rPr>
            </w:pPr>
          </w:p>
          <w:p w14:paraId="22DF30E3" w14:textId="77777777" w:rsidR="00DC2D90" w:rsidRPr="00376AA7" w:rsidRDefault="00DC2D90" w:rsidP="002D3B50">
            <w:pPr>
              <w:rPr>
                <w:rFonts w:asciiTheme="minorHAnsi" w:hAnsiTheme="minorHAnsi" w:cstheme="minorHAnsi"/>
              </w:rPr>
            </w:pPr>
          </w:p>
          <w:p w14:paraId="65501412" w14:textId="77777777" w:rsidR="00DC2D90" w:rsidRPr="00376AA7" w:rsidRDefault="00DC2D90" w:rsidP="002D3B50">
            <w:pPr>
              <w:rPr>
                <w:rFonts w:asciiTheme="minorHAnsi" w:hAnsiTheme="minorHAnsi" w:cstheme="minorHAnsi"/>
              </w:rPr>
            </w:pPr>
          </w:p>
          <w:p w14:paraId="4C1EDBD7" w14:textId="77777777" w:rsidR="00DC2D90" w:rsidRPr="00376AA7" w:rsidRDefault="00DC2D90" w:rsidP="002D3B50">
            <w:pPr>
              <w:rPr>
                <w:rFonts w:asciiTheme="minorHAnsi" w:hAnsiTheme="minorHAnsi" w:cstheme="minorHAnsi"/>
              </w:rPr>
            </w:pPr>
          </w:p>
          <w:p w14:paraId="56E4B71F" w14:textId="77777777" w:rsidR="00DC2D90" w:rsidRPr="00376AA7" w:rsidRDefault="00DC2D90" w:rsidP="002D3B50">
            <w:pPr>
              <w:rPr>
                <w:rFonts w:asciiTheme="minorHAnsi" w:hAnsiTheme="minorHAnsi" w:cstheme="minorHAnsi"/>
              </w:rPr>
            </w:pPr>
          </w:p>
          <w:p w14:paraId="1F520F4F" w14:textId="77777777" w:rsidR="00DC2D90" w:rsidRPr="00376AA7" w:rsidRDefault="00DC2D90" w:rsidP="002D3B50">
            <w:pPr>
              <w:rPr>
                <w:rFonts w:asciiTheme="minorHAnsi" w:hAnsiTheme="minorHAnsi" w:cstheme="minorHAnsi"/>
              </w:rPr>
            </w:pPr>
          </w:p>
          <w:p w14:paraId="2A220485" w14:textId="77777777" w:rsidR="00DC2D90" w:rsidRPr="00376AA7" w:rsidRDefault="00DC2D90" w:rsidP="002D3B50">
            <w:pPr>
              <w:rPr>
                <w:rFonts w:asciiTheme="minorHAnsi" w:hAnsiTheme="minorHAnsi" w:cstheme="minorHAnsi"/>
              </w:rPr>
            </w:pPr>
          </w:p>
          <w:p w14:paraId="76142C58" w14:textId="77777777" w:rsidR="00DC2D90" w:rsidRPr="00376AA7" w:rsidRDefault="00DC2D90" w:rsidP="002D3B50">
            <w:pPr>
              <w:rPr>
                <w:rFonts w:asciiTheme="minorHAnsi" w:hAnsiTheme="minorHAnsi" w:cstheme="minorHAnsi"/>
              </w:rPr>
            </w:pPr>
          </w:p>
        </w:tc>
      </w:tr>
      <w:tr w:rsidR="00DC2D90" w:rsidRPr="00376AA7" w14:paraId="5D482F35" w14:textId="77777777" w:rsidTr="002D3B50">
        <w:trPr>
          <w:cantSplit/>
          <w:trHeight w:val="609"/>
        </w:trPr>
        <w:tc>
          <w:tcPr>
            <w:tcW w:w="9016" w:type="dxa"/>
            <w:gridSpan w:val="2"/>
          </w:tcPr>
          <w:p w14:paraId="41F0096D"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0A66D8B" w14:textId="77777777" w:rsidR="00DC2D90" w:rsidRPr="00376AA7" w:rsidRDefault="00DC2D90" w:rsidP="002D3B50">
            <w:pPr>
              <w:spacing w:beforeLines="60" w:before="144" w:afterLines="60" w:after="144"/>
              <w:contextualSpacing/>
              <w:rPr>
                <w:rFonts w:asciiTheme="minorHAnsi" w:hAnsiTheme="minorHAnsi" w:cstheme="minorHAnsi"/>
              </w:rPr>
            </w:pPr>
          </w:p>
          <w:p w14:paraId="7BC54A41" w14:textId="77777777" w:rsidR="00DC2D90" w:rsidRPr="00376AA7" w:rsidRDefault="00DC2D90" w:rsidP="002D3B50">
            <w:pPr>
              <w:spacing w:beforeLines="60" w:before="144" w:afterLines="60" w:after="144"/>
              <w:contextualSpacing/>
              <w:rPr>
                <w:rFonts w:asciiTheme="minorHAnsi" w:hAnsiTheme="minorHAnsi" w:cstheme="minorHAnsi"/>
              </w:rPr>
            </w:pPr>
          </w:p>
          <w:p w14:paraId="5ABE9ADE"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r w:rsidR="00DC2D90" w:rsidRPr="00376AA7" w14:paraId="30B6A92D" w14:textId="77777777" w:rsidTr="002D3B50">
        <w:trPr>
          <w:cantSplit/>
          <w:trHeight w:val="557"/>
        </w:trPr>
        <w:tc>
          <w:tcPr>
            <w:tcW w:w="2689" w:type="dxa"/>
            <w:shd w:val="clear" w:color="auto" w:fill="D9D9D9" w:themeFill="background1" w:themeFillShade="D9"/>
            <w:vAlign w:val="center"/>
          </w:tcPr>
          <w:p w14:paraId="3547E80F"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229E5F31"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216EF3C8" w14:textId="77777777" w:rsidTr="002D3B50">
        <w:trPr>
          <w:cantSplit/>
          <w:trHeight w:val="557"/>
        </w:trPr>
        <w:tc>
          <w:tcPr>
            <w:tcW w:w="2689" w:type="dxa"/>
            <w:shd w:val="clear" w:color="auto" w:fill="D9D9D9" w:themeFill="background1" w:themeFillShade="D9"/>
            <w:vAlign w:val="center"/>
          </w:tcPr>
          <w:p w14:paraId="6A84FD09"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0AEC2C5F"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5A3D14A1" w14:textId="77777777" w:rsidTr="002D3B50">
        <w:trPr>
          <w:cantSplit/>
          <w:trHeight w:val="557"/>
        </w:trPr>
        <w:tc>
          <w:tcPr>
            <w:tcW w:w="2689" w:type="dxa"/>
            <w:shd w:val="clear" w:color="auto" w:fill="D9D9D9" w:themeFill="background1" w:themeFillShade="D9"/>
            <w:vAlign w:val="center"/>
          </w:tcPr>
          <w:p w14:paraId="388B0D22"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4983A426"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644B42A" w14:textId="77777777" w:rsidTr="002D3B50">
        <w:trPr>
          <w:cantSplit/>
          <w:trHeight w:val="557"/>
        </w:trPr>
        <w:tc>
          <w:tcPr>
            <w:tcW w:w="2689" w:type="dxa"/>
            <w:shd w:val="clear" w:color="auto" w:fill="D9D9D9" w:themeFill="background1" w:themeFillShade="D9"/>
            <w:vAlign w:val="center"/>
          </w:tcPr>
          <w:p w14:paraId="744D419F"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52DB687F" w14:textId="77777777" w:rsidR="00DC2D90" w:rsidRPr="00376AA7" w:rsidRDefault="00DC2D90" w:rsidP="002D3B50">
            <w:pPr>
              <w:spacing w:before="120" w:after="120"/>
              <w:contextualSpacing/>
              <w:rPr>
                <w:rFonts w:asciiTheme="minorHAnsi" w:hAnsiTheme="minorHAnsi" w:cstheme="minorHAnsi"/>
              </w:rPr>
            </w:pPr>
          </w:p>
        </w:tc>
      </w:tr>
    </w:tbl>
    <w:p w14:paraId="01E9BD37" w14:textId="77777777" w:rsidR="00DC2D90" w:rsidRPr="00376AA7" w:rsidRDefault="00DC2D90" w:rsidP="00DC2D90">
      <w:pPr>
        <w:pStyle w:val="Heading1"/>
        <w:ind w:left="1843" w:hanging="1843"/>
        <w:rPr>
          <w:rFonts w:asciiTheme="minorHAnsi" w:hAnsiTheme="minorHAnsi" w:cstheme="minorHAnsi"/>
          <w:sz w:val="36"/>
          <w:szCs w:val="36"/>
        </w:rPr>
      </w:pPr>
      <w:r w:rsidRPr="00376AA7">
        <w:rPr>
          <w:rFonts w:asciiTheme="minorHAnsi" w:hAnsiTheme="minorHAnsi" w:cstheme="minorHAnsi"/>
          <w:sz w:val="36"/>
          <w:szCs w:val="36"/>
        </w:rPr>
        <w:lastRenderedPageBreak/>
        <w:t>BSBWHS407 Assist with claims management and return to work programs</w:t>
      </w:r>
    </w:p>
    <w:p w14:paraId="7F0CA445" w14:textId="77777777" w:rsidR="00DC2D90" w:rsidRPr="00376AA7" w:rsidRDefault="00DC2D90" w:rsidP="00DC2D90">
      <w:pPr>
        <w:pStyle w:val="Heading1"/>
        <w:rPr>
          <w:rFonts w:asciiTheme="minorHAnsi" w:hAnsiTheme="minorHAnsi" w:cstheme="minorHAnsi"/>
        </w:rPr>
      </w:pPr>
    </w:p>
    <w:p w14:paraId="2306DB3D" w14:textId="77777777" w:rsidR="00DC2D90" w:rsidRPr="00376AA7" w:rsidRDefault="00DC2D90" w:rsidP="00DC2D90">
      <w:pPr>
        <w:pStyle w:val="Heading1"/>
        <w:rPr>
          <w:rFonts w:asciiTheme="minorHAnsi" w:hAnsiTheme="minorHAnsi" w:cstheme="minorHAnsi"/>
          <w:sz w:val="28"/>
        </w:rPr>
      </w:pPr>
      <w:r w:rsidRPr="00376AA7">
        <w:rPr>
          <w:rFonts w:asciiTheme="minorHAnsi" w:hAnsiTheme="minorHAnsi" w:cstheme="minorHAnsi"/>
          <w:sz w:val="28"/>
        </w:rPr>
        <w:t>Assessment Task 8</w:t>
      </w:r>
    </w:p>
    <w:p w14:paraId="3AD6C830"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evaluating RTW programs in order to identify areas for improvement of the organisation’s RTW plan.</w:t>
      </w:r>
    </w:p>
    <w:p w14:paraId="5CCAAD48" w14:textId="77777777" w:rsidR="00DC2D90" w:rsidRPr="00376AA7" w:rsidRDefault="00DC2D90" w:rsidP="00DC2D90">
      <w:pPr>
        <w:spacing w:before="240"/>
        <w:rPr>
          <w:rFonts w:asciiTheme="minorHAnsi" w:hAnsiTheme="minorHAnsi" w:cstheme="minorHAnsi"/>
          <w:i/>
        </w:rPr>
      </w:pPr>
      <w:r w:rsidRPr="00376AA7">
        <w:rPr>
          <w:rFonts w:asciiTheme="minorHAnsi" w:hAnsiTheme="minorHAnsi" w:cstheme="minorHAnsi"/>
          <w:i/>
          <w:iCs/>
        </w:rPr>
        <w:t>Assessor note:  This task requires the candidate to have interaction with others.</w:t>
      </w:r>
    </w:p>
    <w:p w14:paraId="666686CF" w14:textId="77777777" w:rsidR="00DC2D90" w:rsidRPr="00376AA7" w:rsidRDefault="00DC2D90" w:rsidP="00DC2D90">
      <w:pPr>
        <w:numPr>
          <w:ilvl w:val="0"/>
          <w:numId w:val="13"/>
        </w:numPr>
        <w:spacing w:before="240"/>
        <w:ind w:left="360"/>
        <w:rPr>
          <w:rFonts w:asciiTheme="minorHAnsi" w:hAnsiTheme="minorHAnsi" w:cstheme="minorHAnsi"/>
        </w:rPr>
      </w:pPr>
      <w:r w:rsidRPr="00376AA7">
        <w:rPr>
          <w:rFonts w:asciiTheme="minorHAnsi" w:hAnsiTheme="minorHAnsi" w:cstheme="minorHAnsi"/>
        </w:rPr>
        <w:t>Meet with your colleagues and discuss the steps to take and the people to interview at the close of an RTW program, in order to evaluate the success of the program.</w:t>
      </w:r>
    </w:p>
    <w:p w14:paraId="064EA35F" w14:textId="77777777" w:rsidR="00DC2D90" w:rsidRPr="00376AA7" w:rsidRDefault="00DC2D90" w:rsidP="00DC2D90">
      <w:pPr>
        <w:numPr>
          <w:ilvl w:val="0"/>
          <w:numId w:val="13"/>
        </w:numPr>
        <w:spacing w:before="240"/>
        <w:ind w:left="360"/>
        <w:rPr>
          <w:rFonts w:asciiTheme="minorHAnsi" w:hAnsiTheme="minorHAnsi" w:cstheme="minorHAnsi"/>
        </w:rPr>
      </w:pPr>
      <w:r w:rsidRPr="00376AA7">
        <w:rPr>
          <w:rFonts w:asciiTheme="minorHAnsi" w:hAnsiTheme="minorHAnsi" w:cstheme="minorHAnsi"/>
        </w:rPr>
        <w:t>Consider what makes an RTW program successful.</w:t>
      </w:r>
    </w:p>
    <w:p w14:paraId="11DE23C5" w14:textId="161C3E4C" w:rsidR="00DC2D90" w:rsidRPr="00376AA7" w:rsidRDefault="00DC2D90" w:rsidP="00DC2D90">
      <w:pPr>
        <w:numPr>
          <w:ilvl w:val="0"/>
          <w:numId w:val="13"/>
        </w:numPr>
        <w:spacing w:before="240"/>
        <w:ind w:left="360"/>
        <w:rPr>
          <w:rFonts w:asciiTheme="minorHAnsi" w:hAnsiTheme="minorHAnsi" w:cstheme="minorHAnsi"/>
        </w:rPr>
      </w:pPr>
      <w:r w:rsidRPr="00376AA7">
        <w:rPr>
          <w:rFonts w:asciiTheme="minorHAnsi" w:hAnsiTheme="minorHAnsi" w:cstheme="minorHAnsi"/>
        </w:rPr>
        <w:t>Design a checklist of questions that you can ask.</w:t>
      </w:r>
      <w:r w:rsidR="00716DEB">
        <w:rPr>
          <w:rFonts w:asciiTheme="minorHAnsi" w:hAnsiTheme="minorHAnsi" w:cstheme="minorHAnsi"/>
        </w:rPr>
        <w:t xml:space="preserve"> </w:t>
      </w:r>
      <w:r w:rsidR="00716DEB" w:rsidRPr="00716DEB">
        <w:rPr>
          <w:rFonts w:asciiTheme="minorHAnsi" w:hAnsiTheme="minorHAnsi" w:cstheme="minorHAnsi"/>
        </w:rPr>
        <w:t xml:space="preserve">You are seeking feedback on the </w:t>
      </w:r>
      <w:r w:rsidR="00716DEB">
        <w:rPr>
          <w:rFonts w:asciiTheme="minorHAnsi" w:hAnsiTheme="minorHAnsi" w:cstheme="minorHAnsi"/>
        </w:rPr>
        <w:t>r</w:t>
      </w:r>
      <w:r w:rsidR="00716DEB" w:rsidRPr="00716DEB">
        <w:rPr>
          <w:rFonts w:asciiTheme="minorHAnsi" w:hAnsiTheme="minorHAnsi" w:cstheme="minorHAnsi"/>
        </w:rPr>
        <w:t>ehab</w:t>
      </w:r>
      <w:r w:rsidR="00716DEB">
        <w:rPr>
          <w:rFonts w:asciiTheme="minorHAnsi" w:hAnsiTheme="minorHAnsi" w:cstheme="minorHAnsi"/>
        </w:rPr>
        <w:t>ilitation</w:t>
      </w:r>
      <w:r w:rsidR="00B1299B">
        <w:rPr>
          <w:rFonts w:asciiTheme="minorHAnsi" w:hAnsiTheme="minorHAnsi" w:cstheme="minorHAnsi"/>
        </w:rPr>
        <w:t xml:space="preserve"> and return to work policy</w:t>
      </w:r>
      <w:r w:rsidR="00716DEB" w:rsidRPr="00716DEB">
        <w:rPr>
          <w:rFonts w:asciiTheme="minorHAnsi" w:hAnsiTheme="minorHAnsi" w:cstheme="minorHAnsi"/>
        </w:rPr>
        <w:t xml:space="preserve">, </w:t>
      </w:r>
      <w:r w:rsidR="00B1299B">
        <w:rPr>
          <w:rFonts w:asciiTheme="minorHAnsi" w:hAnsiTheme="minorHAnsi" w:cstheme="minorHAnsi"/>
        </w:rPr>
        <w:t>p</w:t>
      </w:r>
      <w:r w:rsidR="00716DEB" w:rsidRPr="00716DEB">
        <w:rPr>
          <w:rFonts w:asciiTheme="minorHAnsi" w:hAnsiTheme="minorHAnsi" w:cstheme="minorHAnsi"/>
        </w:rPr>
        <w:t>rocedures and processes in your workplace</w:t>
      </w:r>
      <w:r w:rsidR="00B1299B">
        <w:rPr>
          <w:rFonts w:asciiTheme="minorHAnsi" w:hAnsiTheme="minorHAnsi" w:cstheme="minorHAnsi"/>
        </w:rPr>
        <w:t xml:space="preserve"> including return to work culture and communication. Your goal is for continuous improvement in return to work so you are looking for valuable information on the processes in your workplace.</w:t>
      </w:r>
    </w:p>
    <w:p w14:paraId="120EEF25"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C2D90" w:rsidRPr="00376AA7" w14:paraId="2EAF2DD3" w14:textId="77777777" w:rsidTr="002D3B50">
        <w:trPr>
          <w:cantSplit/>
          <w:tblHeader/>
        </w:trPr>
        <w:tc>
          <w:tcPr>
            <w:tcW w:w="9016" w:type="dxa"/>
            <w:shd w:val="clear" w:color="auto" w:fill="D9D9D9" w:themeFill="background1" w:themeFillShade="D9"/>
          </w:tcPr>
          <w:p w14:paraId="61F92938" w14:textId="3DEFCCC4" w:rsidR="00DC2D90" w:rsidRPr="00376AA7" w:rsidRDefault="00DC2D90" w:rsidP="00DC2D90">
            <w:pPr>
              <w:pStyle w:val="ListParagraph"/>
              <w:keepNext/>
              <w:numPr>
                <w:ilvl w:val="0"/>
                <w:numId w:val="30"/>
              </w:numPr>
              <w:spacing w:before="0"/>
              <w:ind w:left="714" w:hanging="357"/>
              <w:rPr>
                <w:rFonts w:asciiTheme="minorHAnsi" w:hAnsiTheme="minorHAnsi" w:cstheme="minorHAnsi"/>
              </w:rPr>
            </w:pPr>
            <w:r w:rsidRPr="00376AA7">
              <w:rPr>
                <w:rFonts w:asciiTheme="minorHAnsi" w:hAnsiTheme="minorHAnsi" w:cstheme="minorHAnsi"/>
              </w:rPr>
              <w:t>Questions to ask the injured worker at the close of the RTW program</w:t>
            </w:r>
            <w:r w:rsidR="00716DEB">
              <w:rPr>
                <w:rFonts w:asciiTheme="minorHAnsi" w:hAnsiTheme="minorHAnsi" w:cstheme="minorHAnsi"/>
              </w:rPr>
              <w:t xml:space="preserve"> (provide a minimum of 5)</w:t>
            </w:r>
            <w:r w:rsidR="00B1299B">
              <w:rPr>
                <w:rFonts w:asciiTheme="minorHAnsi" w:hAnsiTheme="minorHAnsi" w:cstheme="minorHAnsi"/>
              </w:rPr>
              <w:t>.</w:t>
            </w:r>
          </w:p>
        </w:tc>
      </w:tr>
      <w:tr w:rsidR="00DC2D90" w:rsidRPr="00376AA7" w14:paraId="20709C41" w14:textId="77777777" w:rsidTr="002D3B50">
        <w:trPr>
          <w:cantSplit/>
          <w:trHeight w:val="4188"/>
        </w:trPr>
        <w:tc>
          <w:tcPr>
            <w:tcW w:w="9016" w:type="dxa"/>
          </w:tcPr>
          <w:p w14:paraId="117DC163" w14:textId="77777777" w:rsidR="00DC2D90" w:rsidRPr="00376AA7" w:rsidRDefault="00DC2D90" w:rsidP="002D3B50">
            <w:pPr>
              <w:rPr>
                <w:rFonts w:asciiTheme="minorHAnsi" w:hAnsiTheme="minorHAnsi" w:cstheme="minorHAnsi"/>
              </w:rPr>
            </w:pPr>
          </w:p>
        </w:tc>
      </w:tr>
      <w:tr w:rsidR="00DC2D90" w:rsidRPr="00376AA7" w14:paraId="7C4494EE" w14:textId="77777777" w:rsidTr="002D3B50">
        <w:trPr>
          <w:cantSplit/>
          <w:trHeight w:val="609"/>
        </w:trPr>
        <w:tc>
          <w:tcPr>
            <w:tcW w:w="9016" w:type="dxa"/>
          </w:tcPr>
          <w:p w14:paraId="1B272050"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70F6777" w14:textId="77777777" w:rsidR="00DC2D90" w:rsidRPr="00376AA7" w:rsidRDefault="00DC2D90" w:rsidP="002D3B50">
            <w:pPr>
              <w:spacing w:beforeLines="60" w:before="144" w:afterLines="60" w:after="144"/>
              <w:contextualSpacing/>
              <w:rPr>
                <w:rFonts w:asciiTheme="minorHAnsi" w:hAnsiTheme="minorHAnsi" w:cstheme="minorHAnsi"/>
              </w:rPr>
            </w:pPr>
          </w:p>
          <w:p w14:paraId="3501283B" w14:textId="77777777" w:rsidR="00DC2D90" w:rsidRPr="00376AA7" w:rsidRDefault="00DC2D90" w:rsidP="002D3B50">
            <w:pPr>
              <w:spacing w:beforeLines="60" w:before="144" w:afterLines="60" w:after="144"/>
              <w:contextualSpacing/>
              <w:rPr>
                <w:rFonts w:asciiTheme="minorHAnsi" w:hAnsiTheme="minorHAnsi" w:cstheme="minorHAnsi"/>
              </w:rPr>
            </w:pPr>
          </w:p>
          <w:p w14:paraId="08713DC6" w14:textId="77777777" w:rsidR="00DC2D90" w:rsidRPr="00376AA7" w:rsidRDefault="00DC2D90" w:rsidP="002D3B50">
            <w:pPr>
              <w:spacing w:beforeLines="60" w:before="144" w:afterLines="60" w:after="144"/>
              <w:contextualSpacing/>
              <w:rPr>
                <w:rFonts w:asciiTheme="minorHAnsi" w:hAnsiTheme="minorHAnsi" w:cstheme="minorHAnsi"/>
              </w:rPr>
            </w:pPr>
          </w:p>
          <w:p w14:paraId="7B5B7C57" w14:textId="77777777" w:rsidR="00DC2D90" w:rsidRPr="00376AA7" w:rsidRDefault="00DC2D90" w:rsidP="002D3B50">
            <w:pPr>
              <w:spacing w:beforeLines="60" w:before="144" w:afterLines="60" w:after="144"/>
              <w:contextualSpacing/>
              <w:rPr>
                <w:rFonts w:asciiTheme="minorHAnsi" w:hAnsiTheme="minorHAnsi" w:cstheme="minorHAnsi"/>
              </w:rPr>
            </w:pPr>
          </w:p>
          <w:p w14:paraId="7FBE0445" w14:textId="77777777" w:rsidR="00DC2D90" w:rsidRPr="00376AA7" w:rsidRDefault="00DC2D90" w:rsidP="002D3B50">
            <w:pPr>
              <w:spacing w:beforeLines="60" w:before="144" w:afterLines="60" w:after="144"/>
              <w:contextualSpacing/>
              <w:rPr>
                <w:rFonts w:asciiTheme="minorHAnsi" w:hAnsiTheme="minorHAnsi" w:cstheme="minorHAnsi"/>
              </w:rPr>
            </w:pPr>
          </w:p>
          <w:p w14:paraId="37B6D636"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bl>
    <w:p w14:paraId="6E125AF4" w14:textId="77777777" w:rsidR="00DC2D90" w:rsidRPr="00376AA7" w:rsidRDefault="00DC2D90" w:rsidP="00DC2D90">
      <w:pPr>
        <w:rPr>
          <w:rFonts w:asciiTheme="minorHAnsi" w:hAnsiTheme="minorHAnsi" w:cstheme="minorHAnsi"/>
        </w:rPr>
      </w:pPr>
    </w:p>
    <w:p w14:paraId="51384371" w14:textId="77777777" w:rsidR="00DC2D90" w:rsidRPr="00376AA7" w:rsidRDefault="00DC2D90" w:rsidP="00DC2D90">
      <w:pPr>
        <w:rPr>
          <w:rFonts w:asciiTheme="minorHAnsi" w:hAnsiTheme="minorHAnsi" w:cstheme="minorHAnsi"/>
        </w:rPr>
      </w:pPr>
    </w:p>
    <w:p w14:paraId="7680292E"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2130357C" w14:textId="77777777" w:rsidTr="002D3B50">
        <w:trPr>
          <w:cantSplit/>
          <w:tblHeader/>
        </w:trPr>
        <w:tc>
          <w:tcPr>
            <w:tcW w:w="9016" w:type="dxa"/>
            <w:gridSpan w:val="2"/>
            <w:shd w:val="clear" w:color="auto" w:fill="D9D9D9" w:themeFill="background1" w:themeFillShade="D9"/>
          </w:tcPr>
          <w:p w14:paraId="2DB8AF77" w14:textId="19F77624" w:rsidR="00DC2D90" w:rsidRPr="00376AA7" w:rsidRDefault="00DC2D90" w:rsidP="00DC2D90">
            <w:pPr>
              <w:pStyle w:val="ListParagraph"/>
              <w:keepNext/>
              <w:numPr>
                <w:ilvl w:val="0"/>
                <w:numId w:val="30"/>
              </w:numPr>
              <w:spacing w:before="0"/>
              <w:ind w:left="714" w:hanging="357"/>
              <w:rPr>
                <w:rFonts w:asciiTheme="minorHAnsi" w:hAnsiTheme="minorHAnsi" w:cstheme="minorHAnsi"/>
              </w:rPr>
            </w:pPr>
            <w:r w:rsidRPr="00376AA7">
              <w:rPr>
                <w:rFonts w:asciiTheme="minorHAnsi" w:hAnsiTheme="minorHAnsi" w:cstheme="minorHAnsi"/>
              </w:rPr>
              <w:lastRenderedPageBreak/>
              <w:t>Questions to ask the injured worker’s supervisor at the close of the RTW program</w:t>
            </w:r>
            <w:r w:rsidR="00B1299B">
              <w:rPr>
                <w:rFonts w:asciiTheme="minorHAnsi" w:hAnsiTheme="minorHAnsi" w:cstheme="minorHAnsi"/>
              </w:rPr>
              <w:t xml:space="preserve"> (provide a minimum of 5).</w:t>
            </w:r>
          </w:p>
        </w:tc>
      </w:tr>
      <w:tr w:rsidR="00DC2D90" w:rsidRPr="00376AA7" w14:paraId="4CB83960" w14:textId="77777777" w:rsidTr="002D3B50">
        <w:trPr>
          <w:cantSplit/>
          <w:trHeight w:val="4188"/>
        </w:trPr>
        <w:tc>
          <w:tcPr>
            <w:tcW w:w="9016" w:type="dxa"/>
            <w:gridSpan w:val="2"/>
          </w:tcPr>
          <w:p w14:paraId="518093F0" w14:textId="77777777" w:rsidR="00DC2D90" w:rsidRPr="00376AA7" w:rsidRDefault="00DC2D90" w:rsidP="002D3B50">
            <w:pPr>
              <w:rPr>
                <w:rFonts w:asciiTheme="minorHAnsi" w:hAnsiTheme="minorHAnsi" w:cstheme="minorHAnsi"/>
              </w:rPr>
            </w:pPr>
          </w:p>
        </w:tc>
      </w:tr>
      <w:tr w:rsidR="00DC2D90" w:rsidRPr="00376AA7" w14:paraId="5637817C" w14:textId="77777777" w:rsidTr="002D3B50">
        <w:trPr>
          <w:cantSplit/>
          <w:trHeight w:val="609"/>
        </w:trPr>
        <w:tc>
          <w:tcPr>
            <w:tcW w:w="9016" w:type="dxa"/>
            <w:gridSpan w:val="2"/>
          </w:tcPr>
          <w:p w14:paraId="527DF3E3"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color w:val="4F81BD" w:themeColor="accent1"/>
                <w:sz w:val="18"/>
                <w:szCs w:val="18"/>
              </w:rPr>
              <w:t>Assessor Comments:</w:t>
            </w:r>
          </w:p>
          <w:p w14:paraId="45022767" w14:textId="77777777" w:rsidR="00DC2D90" w:rsidRPr="00376AA7" w:rsidRDefault="00DC2D90" w:rsidP="002D3B50">
            <w:pPr>
              <w:spacing w:beforeLines="60" w:before="144" w:afterLines="60" w:after="144"/>
              <w:contextualSpacing/>
              <w:rPr>
                <w:rFonts w:asciiTheme="minorHAnsi" w:hAnsiTheme="minorHAnsi" w:cstheme="minorHAnsi"/>
              </w:rPr>
            </w:pPr>
          </w:p>
          <w:p w14:paraId="7EAE6F62" w14:textId="77777777" w:rsidR="00DC2D90" w:rsidRPr="00376AA7" w:rsidRDefault="00DC2D90" w:rsidP="002D3B50">
            <w:pPr>
              <w:spacing w:beforeLines="60" w:before="144" w:afterLines="60" w:after="144"/>
              <w:contextualSpacing/>
              <w:rPr>
                <w:rFonts w:asciiTheme="minorHAnsi" w:hAnsiTheme="minorHAnsi" w:cstheme="minorHAnsi"/>
              </w:rPr>
            </w:pPr>
          </w:p>
          <w:p w14:paraId="04F4020F" w14:textId="77777777" w:rsidR="00DC2D90" w:rsidRPr="00376AA7" w:rsidRDefault="00DC2D90" w:rsidP="002D3B50">
            <w:pPr>
              <w:spacing w:beforeLines="60" w:before="144" w:afterLines="60" w:after="144"/>
              <w:contextualSpacing/>
              <w:rPr>
                <w:rFonts w:asciiTheme="minorHAnsi" w:hAnsiTheme="minorHAnsi" w:cstheme="minorHAnsi"/>
              </w:rPr>
            </w:pPr>
          </w:p>
          <w:p w14:paraId="1FFFABE1" w14:textId="77777777" w:rsidR="00DC2D90" w:rsidRPr="00376AA7" w:rsidRDefault="00DC2D90" w:rsidP="002D3B50">
            <w:pPr>
              <w:spacing w:beforeLines="60" w:before="144" w:afterLines="60" w:after="144"/>
              <w:contextualSpacing/>
              <w:rPr>
                <w:rFonts w:asciiTheme="minorHAnsi" w:hAnsiTheme="minorHAnsi" w:cstheme="minorHAnsi"/>
              </w:rPr>
            </w:pPr>
          </w:p>
          <w:p w14:paraId="2E719395" w14:textId="77777777" w:rsidR="00DC2D90" w:rsidRPr="00376AA7" w:rsidRDefault="00DC2D90" w:rsidP="002D3B50">
            <w:pPr>
              <w:spacing w:beforeLines="60" w:before="144" w:afterLines="60" w:after="144"/>
              <w:contextualSpacing/>
              <w:rPr>
                <w:rFonts w:asciiTheme="minorHAnsi" w:hAnsiTheme="minorHAnsi" w:cstheme="minorHAnsi"/>
                <w:color w:val="4F81BD" w:themeColor="accent1"/>
                <w:sz w:val="18"/>
                <w:szCs w:val="18"/>
              </w:rPr>
            </w:pPr>
          </w:p>
        </w:tc>
      </w:tr>
      <w:tr w:rsidR="00DC2D90" w:rsidRPr="00376AA7" w14:paraId="008B6FBB" w14:textId="77777777" w:rsidTr="002D3B50">
        <w:trPr>
          <w:cantSplit/>
          <w:trHeight w:val="557"/>
        </w:trPr>
        <w:tc>
          <w:tcPr>
            <w:tcW w:w="2689" w:type="dxa"/>
            <w:shd w:val="clear" w:color="auto" w:fill="D9D9D9" w:themeFill="background1" w:themeFillShade="D9"/>
            <w:vAlign w:val="center"/>
          </w:tcPr>
          <w:p w14:paraId="2A6F616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0DF81006"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40EF7CE" w14:textId="77777777" w:rsidTr="002D3B50">
        <w:trPr>
          <w:cantSplit/>
          <w:trHeight w:val="557"/>
        </w:trPr>
        <w:tc>
          <w:tcPr>
            <w:tcW w:w="2689" w:type="dxa"/>
            <w:shd w:val="clear" w:color="auto" w:fill="D9D9D9" w:themeFill="background1" w:themeFillShade="D9"/>
            <w:vAlign w:val="center"/>
          </w:tcPr>
          <w:p w14:paraId="0049F93B"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30EB0AED"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689ADA5" w14:textId="77777777" w:rsidTr="002D3B50">
        <w:trPr>
          <w:cantSplit/>
          <w:trHeight w:val="557"/>
        </w:trPr>
        <w:tc>
          <w:tcPr>
            <w:tcW w:w="2689" w:type="dxa"/>
            <w:shd w:val="clear" w:color="auto" w:fill="D9D9D9" w:themeFill="background1" w:themeFillShade="D9"/>
            <w:vAlign w:val="center"/>
          </w:tcPr>
          <w:p w14:paraId="0D4575C7"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3CC401E6"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F60698C" w14:textId="77777777" w:rsidTr="002D3B50">
        <w:trPr>
          <w:cantSplit/>
          <w:trHeight w:val="557"/>
        </w:trPr>
        <w:tc>
          <w:tcPr>
            <w:tcW w:w="2689" w:type="dxa"/>
            <w:shd w:val="clear" w:color="auto" w:fill="D9D9D9" w:themeFill="background1" w:themeFillShade="D9"/>
            <w:vAlign w:val="center"/>
          </w:tcPr>
          <w:p w14:paraId="2AD76BA8"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2549E845" w14:textId="77777777" w:rsidR="00DC2D90" w:rsidRPr="00376AA7" w:rsidRDefault="00DC2D90" w:rsidP="002D3B50">
            <w:pPr>
              <w:spacing w:before="120" w:after="120"/>
              <w:contextualSpacing/>
              <w:rPr>
                <w:rFonts w:asciiTheme="minorHAnsi" w:hAnsiTheme="minorHAnsi" w:cstheme="minorHAnsi"/>
              </w:rPr>
            </w:pPr>
          </w:p>
        </w:tc>
      </w:tr>
    </w:tbl>
    <w:p w14:paraId="50BDE877" w14:textId="77777777" w:rsidR="00DC2D90" w:rsidRPr="00376AA7" w:rsidRDefault="00DC2D90" w:rsidP="00DC2D90">
      <w:pPr>
        <w:rPr>
          <w:rFonts w:asciiTheme="minorHAnsi" w:hAnsiTheme="minorHAnsi" w:cstheme="minorHAnsi"/>
        </w:rPr>
      </w:pPr>
    </w:p>
    <w:p w14:paraId="208BF772" w14:textId="77777777" w:rsidR="00DC2D90" w:rsidRPr="00376AA7" w:rsidRDefault="00DC2D90" w:rsidP="00DC2D90">
      <w:pPr>
        <w:rPr>
          <w:rFonts w:asciiTheme="minorHAnsi" w:hAnsiTheme="minorHAnsi" w:cstheme="minorHAnsi"/>
        </w:rPr>
      </w:pPr>
    </w:p>
    <w:p w14:paraId="34A09E91" w14:textId="77777777" w:rsidR="00DC2D90" w:rsidRPr="00376AA7" w:rsidRDefault="00DC2D90" w:rsidP="00DC2D90">
      <w:pPr>
        <w:rPr>
          <w:rFonts w:asciiTheme="minorHAnsi" w:hAnsiTheme="minorHAnsi" w:cstheme="minorHAnsi"/>
        </w:rPr>
      </w:pPr>
    </w:p>
    <w:p w14:paraId="6601D8BC" w14:textId="3F65773D" w:rsidR="00DC2D90" w:rsidRPr="00376AA7" w:rsidRDefault="00DC2D90">
      <w:pPr>
        <w:rPr>
          <w:rFonts w:asciiTheme="minorHAnsi" w:hAnsiTheme="minorHAnsi" w:cstheme="minorHAnsi"/>
        </w:rPr>
      </w:pPr>
    </w:p>
    <w:p w14:paraId="120345CA" w14:textId="77777777" w:rsidR="00DC2D90" w:rsidRPr="00376AA7" w:rsidRDefault="00DC2D90" w:rsidP="00DC2D90">
      <w:pPr>
        <w:rPr>
          <w:rFonts w:asciiTheme="minorHAnsi" w:hAnsiTheme="minorHAnsi" w:cstheme="minorHAnsi"/>
        </w:rPr>
      </w:pPr>
    </w:p>
    <w:p w14:paraId="38D10CB8" w14:textId="77777777" w:rsidR="00DC2D90" w:rsidRPr="00376AA7" w:rsidRDefault="00DC2D90" w:rsidP="00DC2D90">
      <w:pPr>
        <w:rPr>
          <w:rFonts w:asciiTheme="minorHAnsi" w:hAnsiTheme="minorHAnsi" w:cstheme="minorHAnsi"/>
          <w:sz w:val="20"/>
        </w:rPr>
      </w:pPr>
    </w:p>
    <w:p w14:paraId="23B83B52" w14:textId="77777777" w:rsidR="00A92A0A" w:rsidRPr="00376AA7" w:rsidRDefault="00A92A0A" w:rsidP="00A92A0A">
      <w:pPr>
        <w:rPr>
          <w:rFonts w:asciiTheme="minorHAnsi" w:hAnsiTheme="minorHAnsi" w:cstheme="minorHAnsi"/>
          <w:sz w:val="20"/>
        </w:rPr>
      </w:pPr>
    </w:p>
    <w:sectPr w:rsidR="00A92A0A" w:rsidRPr="00376AA7" w:rsidSect="00867652">
      <w:headerReference w:type="default" r:id="rId13"/>
      <w:footerReference w:type="default" r:id="rId14"/>
      <w:headerReference w:type="first" r:id="rId15"/>
      <w:footerReference w:type="first" r:id="rId16"/>
      <w:pgSz w:w="11906" w:h="16838"/>
      <w:pgMar w:top="1440" w:right="1440" w:bottom="1276" w:left="1440" w:header="708" w:footer="3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CC62" w14:textId="77777777" w:rsidR="000F25F0" w:rsidRDefault="000F25F0" w:rsidP="00925383">
      <w:r>
        <w:separator/>
      </w:r>
    </w:p>
  </w:endnote>
  <w:endnote w:type="continuationSeparator" w:id="0">
    <w:p w14:paraId="079EA218" w14:textId="77777777" w:rsidR="000F25F0" w:rsidRDefault="000F25F0"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1680E352" w:rsidR="002D3B50" w:rsidRPr="00511FF8" w:rsidRDefault="002D3B50">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r>
    <w:r>
      <w:rPr>
        <w:sz w:val="16"/>
        <w:szCs w:val="16"/>
      </w:rPr>
      <w:t>BSBWHS407_</w:t>
    </w:r>
    <w:r w:rsidRPr="00511FF8">
      <w:rPr>
        <w:sz w:val="16"/>
        <w:szCs w:val="16"/>
      </w:rPr>
      <w:t xml:space="preserve">Assessment </w:t>
    </w:r>
    <w:r>
      <w:rPr>
        <w:sz w:val="16"/>
        <w:szCs w:val="16"/>
      </w:rPr>
      <w:t>Workbook</w:t>
    </w:r>
    <w:r w:rsidRPr="00511FF8">
      <w:rPr>
        <w:sz w:val="16"/>
        <w:szCs w:val="16"/>
      </w:rPr>
      <w:t xml:space="preserve"> – v</w:t>
    </w:r>
    <w:r>
      <w:rPr>
        <w:sz w:val="16"/>
        <w:szCs w:val="16"/>
      </w:rPr>
      <w:t>2.</w:t>
    </w:r>
    <w:r w:rsidR="00B1299B">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41A4" w14:textId="6D4A2C48" w:rsidR="002D3B50" w:rsidRDefault="002D3B50" w:rsidP="008626C5">
    <w:pPr>
      <w:pStyle w:val="Footer"/>
      <w:jc w:val="right"/>
    </w:pPr>
    <w:r>
      <w:rPr>
        <w:noProof/>
      </w:rPr>
      <w:drawing>
        <wp:inline distT="0" distB="0" distL="0" distR="0" wp14:anchorId="2964D6C5" wp14:editId="261E23A5">
          <wp:extent cx="2658110" cy="335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B407" w14:textId="77777777" w:rsidR="000F25F0" w:rsidRDefault="000F25F0" w:rsidP="00925383">
      <w:r>
        <w:separator/>
      </w:r>
    </w:p>
  </w:footnote>
  <w:footnote w:type="continuationSeparator" w:id="0">
    <w:p w14:paraId="2AD0D84C" w14:textId="77777777" w:rsidR="000F25F0" w:rsidRDefault="000F25F0"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2D3B50" w:rsidRPr="00677276" w:rsidRDefault="002D3B50"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2D3B50" w:rsidRDefault="002D3B50"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2D3B50" w:rsidRDefault="002D3B50" w:rsidP="00511FF8">
    <w:pPr>
      <w:pStyle w:val="Header"/>
      <w:jc w:val="right"/>
    </w:pPr>
    <w:r>
      <w:rPr>
        <w:noProof/>
      </w:rPr>
      <w:drawing>
        <wp:inline distT="0" distB="0" distL="0" distR="0" wp14:anchorId="45696C0B" wp14:editId="0788ED25">
          <wp:extent cx="2658110" cy="3352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362"/>
    <w:multiLevelType w:val="hybridMultilevel"/>
    <w:tmpl w:val="0B865EE0"/>
    <w:lvl w:ilvl="0" w:tplc="5F98A2E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720A6"/>
    <w:multiLevelType w:val="hybridMultilevel"/>
    <w:tmpl w:val="A288BAA6"/>
    <w:lvl w:ilvl="0" w:tplc="2AB0F8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7151B"/>
    <w:multiLevelType w:val="hybridMultilevel"/>
    <w:tmpl w:val="3868548E"/>
    <w:lvl w:ilvl="0" w:tplc="334C7B14">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8D73DE4"/>
    <w:multiLevelType w:val="hybridMultilevel"/>
    <w:tmpl w:val="8042E270"/>
    <w:lvl w:ilvl="0" w:tplc="7D0A6C62">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DA2C55"/>
    <w:multiLevelType w:val="hybridMultilevel"/>
    <w:tmpl w:val="0478E8F8"/>
    <w:lvl w:ilvl="0" w:tplc="8A5EB73C">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C3F6F"/>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066797"/>
    <w:multiLevelType w:val="hybridMultilevel"/>
    <w:tmpl w:val="4000D482"/>
    <w:lvl w:ilvl="0" w:tplc="209E9D4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6977A8"/>
    <w:multiLevelType w:val="hybridMultilevel"/>
    <w:tmpl w:val="F4CCD920"/>
    <w:lvl w:ilvl="0" w:tplc="193211FA">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533033"/>
    <w:multiLevelType w:val="hybridMultilevel"/>
    <w:tmpl w:val="5930E938"/>
    <w:lvl w:ilvl="0" w:tplc="18D63AA0">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2F85ACF"/>
    <w:multiLevelType w:val="hybridMultilevel"/>
    <w:tmpl w:val="4A4011B0"/>
    <w:lvl w:ilvl="0" w:tplc="6A7C9568">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6E1753"/>
    <w:multiLevelType w:val="hybridMultilevel"/>
    <w:tmpl w:val="EED4E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50F346CA"/>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9355C1"/>
    <w:multiLevelType w:val="hybridMultilevel"/>
    <w:tmpl w:val="4BEAA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1964D5"/>
    <w:multiLevelType w:val="hybridMultilevel"/>
    <w:tmpl w:val="EBCC9DD4"/>
    <w:lvl w:ilvl="0" w:tplc="9C90BE94">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70AC8"/>
    <w:multiLevelType w:val="hybridMultilevel"/>
    <w:tmpl w:val="7B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FF75AE"/>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3B575D"/>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E216F4"/>
    <w:multiLevelType w:val="hybridMultilevel"/>
    <w:tmpl w:val="88964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4"/>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num>
  <w:num w:numId="6">
    <w:abstractNumId w:val="9"/>
  </w:num>
  <w:num w:numId="7">
    <w:abstractNumId w:val="21"/>
  </w:num>
  <w:num w:numId="8">
    <w:abstractNumId w:val="6"/>
  </w:num>
  <w:num w:numId="9">
    <w:abstractNumId w:val="8"/>
  </w:num>
  <w:num w:numId="10">
    <w:abstractNumId w:val="14"/>
  </w:num>
  <w:num w:numId="11">
    <w:abstractNumId w:val="25"/>
  </w:num>
  <w:num w:numId="12">
    <w:abstractNumId w:val="17"/>
  </w:num>
  <w:num w:numId="13">
    <w:abstractNumId w:val="28"/>
  </w:num>
  <w:num w:numId="14">
    <w:abstractNumId w:val="10"/>
  </w:num>
  <w:num w:numId="15">
    <w:abstractNumId w:val="37"/>
  </w:num>
  <w:num w:numId="16">
    <w:abstractNumId w:val="12"/>
  </w:num>
  <w:num w:numId="17">
    <w:abstractNumId w:val="22"/>
  </w:num>
  <w:num w:numId="18">
    <w:abstractNumId w:val="35"/>
  </w:num>
  <w:num w:numId="19">
    <w:abstractNumId w:val="31"/>
  </w:num>
  <w:num w:numId="20">
    <w:abstractNumId w:val="3"/>
  </w:num>
  <w:num w:numId="21">
    <w:abstractNumId w:val="27"/>
  </w:num>
  <w:num w:numId="22">
    <w:abstractNumId w:val="34"/>
  </w:num>
  <w:num w:numId="23">
    <w:abstractNumId w:val="19"/>
  </w:num>
  <w:num w:numId="24">
    <w:abstractNumId w:val="42"/>
  </w:num>
  <w:num w:numId="25">
    <w:abstractNumId w:val="16"/>
  </w:num>
  <w:num w:numId="26">
    <w:abstractNumId w:val="40"/>
  </w:num>
  <w:num w:numId="27">
    <w:abstractNumId w:val="15"/>
  </w:num>
  <w:num w:numId="28">
    <w:abstractNumId w:val="38"/>
  </w:num>
  <w:num w:numId="29">
    <w:abstractNumId w:val="26"/>
  </w:num>
  <w:num w:numId="30">
    <w:abstractNumId w:val="41"/>
  </w:num>
  <w:num w:numId="31">
    <w:abstractNumId w:val="11"/>
  </w:num>
  <w:num w:numId="32">
    <w:abstractNumId w:val="30"/>
  </w:num>
  <w:num w:numId="33">
    <w:abstractNumId w:val="39"/>
  </w:num>
  <w:num w:numId="34">
    <w:abstractNumId w:val="1"/>
  </w:num>
  <w:num w:numId="35">
    <w:abstractNumId w:val="7"/>
  </w:num>
  <w:num w:numId="36">
    <w:abstractNumId w:val="2"/>
  </w:num>
  <w:num w:numId="37">
    <w:abstractNumId w:val="32"/>
  </w:num>
  <w:num w:numId="38">
    <w:abstractNumId w:val="36"/>
  </w:num>
  <w:num w:numId="39">
    <w:abstractNumId w:val="24"/>
  </w:num>
  <w:num w:numId="40">
    <w:abstractNumId w:val="5"/>
  </w:num>
  <w:num w:numId="41">
    <w:abstractNumId w:val="0"/>
  </w:num>
  <w:num w:numId="42">
    <w:abstractNumId w:val="23"/>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0F25F0"/>
    <w:rsid w:val="001046AF"/>
    <w:rsid w:val="00104E1D"/>
    <w:rsid w:val="0011558E"/>
    <w:rsid w:val="00116D72"/>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1496"/>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79F"/>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2A4F"/>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7EB"/>
    <w:rsid w:val="002C38AA"/>
    <w:rsid w:val="002C3D34"/>
    <w:rsid w:val="002C4FB9"/>
    <w:rsid w:val="002D3B50"/>
    <w:rsid w:val="002D739D"/>
    <w:rsid w:val="002E24FE"/>
    <w:rsid w:val="002E6DB0"/>
    <w:rsid w:val="002F019C"/>
    <w:rsid w:val="002F19B9"/>
    <w:rsid w:val="002F302B"/>
    <w:rsid w:val="002F389D"/>
    <w:rsid w:val="002F4332"/>
    <w:rsid w:val="002F5686"/>
    <w:rsid w:val="002F77C5"/>
    <w:rsid w:val="0030020B"/>
    <w:rsid w:val="003019E9"/>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70200"/>
    <w:rsid w:val="00371C5E"/>
    <w:rsid w:val="0037487E"/>
    <w:rsid w:val="00376AA7"/>
    <w:rsid w:val="00382EE1"/>
    <w:rsid w:val="00391940"/>
    <w:rsid w:val="00392498"/>
    <w:rsid w:val="00394358"/>
    <w:rsid w:val="00395ED9"/>
    <w:rsid w:val="003A022F"/>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3824"/>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D224E"/>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3C09"/>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66D8"/>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16DEB"/>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626C5"/>
    <w:rsid w:val="0086765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2A8"/>
    <w:rsid w:val="00B02680"/>
    <w:rsid w:val="00B02A92"/>
    <w:rsid w:val="00B104AC"/>
    <w:rsid w:val="00B11324"/>
    <w:rsid w:val="00B115A0"/>
    <w:rsid w:val="00B118EB"/>
    <w:rsid w:val="00B12002"/>
    <w:rsid w:val="00B121FF"/>
    <w:rsid w:val="00B1299B"/>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A774C"/>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2D90"/>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879"/>
    <w:rsid w:val="00EC1D74"/>
    <w:rsid w:val="00EC2BBE"/>
    <w:rsid w:val="00EC75FB"/>
    <w:rsid w:val="00EC782D"/>
    <w:rsid w:val="00EC7E15"/>
    <w:rsid w:val="00ED030A"/>
    <w:rsid w:val="00ED46AD"/>
    <w:rsid w:val="00ED503E"/>
    <w:rsid w:val="00ED716E"/>
    <w:rsid w:val="00EE289B"/>
    <w:rsid w:val="00EE2C07"/>
    <w:rsid w:val="00EF0216"/>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1DC4"/>
    <w:rsid w:val="00F647E0"/>
    <w:rsid w:val="00F65040"/>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12F1"/>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 w:type="paragraph" w:styleId="NoSpacing">
    <w:name w:val="No Spacing"/>
    <w:link w:val="NoSpacingChar"/>
    <w:uiPriority w:val="1"/>
    <w:qFormat/>
    <w:rsid w:val="00867652"/>
    <w:rPr>
      <w:rFonts w:eastAsiaTheme="minorEastAsia"/>
      <w:lang w:val="en-US"/>
    </w:rPr>
  </w:style>
  <w:style w:type="character" w:customStyle="1" w:styleId="NoSpacingChar">
    <w:name w:val="No Spacing Char"/>
    <w:basedOn w:val="DefaultParagraphFont"/>
    <w:link w:val="NoSpacing"/>
    <w:uiPriority w:val="1"/>
    <w:rsid w:val="00867652"/>
    <w:rPr>
      <w:rFonts w:eastAsiaTheme="minorEastAsia"/>
      <w:lang w:val="en-US"/>
    </w:rPr>
  </w:style>
  <w:style w:type="character" w:styleId="FollowedHyperlink">
    <w:name w:val="FollowedHyperlink"/>
    <w:basedOn w:val="DefaultParagraphFont"/>
    <w:uiPriority w:val="99"/>
    <w:semiHidden/>
    <w:unhideWhenUsed/>
    <w:rsid w:val="00292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ining.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pdf/inforce/current/act-2011-0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ining@kinnecttraining.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658E-264F-42A8-8D3B-97124884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BSBWHS407</vt:lpstr>
    </vt:vector>
  </TitlesOfParts>
  <Company>Hewlett-Packard</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BSBWHS407</dc:title>
  <dc:subject>Student Assessment Workbook - Online</dc:subject>
  <dc:creator>Sandy Welton</dc:creator>
  <cp:keywords/>
  <dc:description/>
  <cp:lastModifiedBy>Jonathan Wilson</cp:lastModifiedBy>
  <cp:revision>10</cp:revision>
  <cp:lastPrinted>2017-01-10T05:45:00Z</cp:lastPrinted>
  <dcterms:created xsi:type="dcterms:W3CDTF">2019-01-04T00:47:00Z</dcterms:created>
  <dcterms:modified xsi:type="dcterms:W3CDTF">2019-09-27T04:49:00Z</dcterms:modified>
</cp:coreProperties>
</file>